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0F1BF" w14:textId="561D601B" w:rsidR="008E525D" w:rsidRPr="00614098" w:rsidRDefault="008E525D" w:rsidP="00614098">
      <w:pPr>
        <w:jc w:val="center"/>
        <w:rPr>
          <w:rFonts w:ascii="Arial Narrow" w:hAnsi="Arial Narrow"/>
          <w:b/>
          <w:sz w:val="26"/>
          <w:u w:val="single"/>
          <w:lang w:val="de-DE"/>
        </w:rPr>
      </w:pPr>
      <w:r w:rsidRPr="00614098">
        <w:rPr>
          <w:rFonts w:ascii="Arial Narrow" w:hAnsi="Arial Narrow"/>
          <w:b/>
          <w:sz w:val="26"/>
          <w:u w:val="single"/>
          <w:lang w:val="de-DE"/>
        </w:rPr>
        <w:t>Merkblatt zur Förderung von Veranstaltungen im Rahmen der</w:t>
      </w:r>
    </w:p>
    <w:p w14:paraId="3F66F751" w14:textId="0596D03E" w:rsidR="008E525D" w:rsidRPr="00E70F77" w:rsidRDefault="008E525D" w:rsidP="008E525D">
      <w:pPr>
        <w:jc w:val="center"/>
        <w:rPr>
          <w:rFonts w:ascii="Arial Narrow" w:hAnsi="Arial Narrow"/>
          <w:sz w:val="22"/>
          <w:u w:val="single"/>
          <w:lang w:val="de-DE"/>
        </w:rPr>
      </w:pPr>
      <w:r w:rsidRPr="00E70F77">
        <w:rPr>
          <w:rFonts w:ascii="Arial Narrow" w:hAnsi="Arial Narrow"/>
          <w:b/>
          <w:sz w:val="26"/>
          <w:u w:val="single"/>
          <w:lang w:val="de-DE"/>
        </w:rPr>
        <w:t>2</w:t>
      </w:r>
      <w:r w:rsidR="002C5A47">
        <w:rPr>
          <w:rFonts w:ascii="Arial Narrow" w:hAnsi="Arial Narrow"/>
          <w:b/>
          <w:sz w:val="26"/>
          <w:u w:val="single"/>
          <w:lang w:val="de-DE"/>
        </w:rPr>
        <w:t>7</w:t>
      </w:r>
      <w:r w:rsidRPr="00614098">
        <w:rPr>
          <w:rFonts w:ascii="Arial Narrow" w:hAnsi="Arial Narrow"/>
          <w:b/>
          <w:sz w:val="26"/>
          <w:u w:val="single"/>
          <w:lang w:val="de-DE"/>
        </w:rPr>
        <w:t xml:space="preserve">. Brandenburgischen Frauenwoche im Haushaltsjahr </w:t>
      </w:r>
      <w:r w:rsidRPr="00E70F77">
        <w:rPr>
          <w:rFonts w:ascii="Arial Narrow" w:hAnsi="Arial Narrow"/>
          <w:b/>
          <w:sz w:val="26"/>
          <w:u w:val="single"/>
          <w:lang w:val="de-DE"/>
        </w:rPr>
        <w:t>201</w:t>
      </w:r>
      <w:r w:rsidR="002C5A47">
        <w:rPr>
          <w:rFonts w:ascii="Arial Narrow" w:hAnsi="Arial Narrow"/>
          <w:b/>
          <w:sz w:val="26"/>
          <w:u w:val="single"/>
          <w:lang w:val="de-DE"/>
        </w:rPr>
        <w:t>7</w:t>
      </w:r>
    </w:p>
    <w:p w14:paraId="6C2AAA7A" w14:textId="77777777" w:rsidR="00A22068" w:rsidRPr="00614098" w:rsidRDefault="00A22068" w:rsidP="00614098">
      <w:pPr>
        <w:jc w:val="center"/>
        <w:rPr>
          <w:rFonts w:ascii="Arial Narrow" w:hAnsi="Arial Narrow"/>
          <w:sz w:val="26"/>
          <w:lang w:val="de-DE"/>
        </w:rPr>
      </w:pPr>
    </w:p>
    <w:p w14:paraId="3BDAF22C" w14:textId="77777777" w:rsidR="00A22068" w:rsidRPr="00614098" w:rsidRDefault="00A22068" w:rsidP="00614098">
      <w:pPr>
        <w:jc w:val="center"/>
        <w:rPr>
          <w:rFonts w:ascii="Arial Narrow" w:hAnsi="Arial Narrow"/>
          <w:sz w:val="22"/>
          <w:lang w:val="de-DE"/>
        </w:rPr>
      </w:pPr>
    </w:p>
    <w:p w14:paraId="59895262" w14:textId="6100F2E3" w:rsidR="00A22068" w:rsidRPr="00614098" w:rsidRDefault="00A22068" w:rsidP="00FB5D78">
      <w:pPr>
        <w:jc w:val="both"/>
        <w:rPr>
          <w:rFonts w:ascii="Arial Narrow" w:hAnsi="Arial Narrow"/>
          <w:sz w:val="22"/>
          <w:lang w:val="de-DE"/>
        </w:rPr>
      </w:pPr>
      <w:r w:rsidRPr="00614098">
        <w:rPr>
          <w:rFonts w:ascii="Arial Narrow" w:hAnsi="Arial Narrow"/>
          <w:sz w:val="22"/>
          <w:lang w:val="de-DE"/>
        </w:rPr>
        <w:t xml:space="preserve">Das Land </w:t>
      </w:r>
      <w:r w:rsidR="002C5A47">
        <w:rPr>
          <w:rFonts w:ascii="Arial Narrow" w:hAnsi="Arial Narrow"/>
          <w:sz w:val="22"/>
          <w:lang w:val="de-DE"/>
        </w:rPr>
        <w:t xml:space="preserve">Brandenburg </w:t>
      </w:r>
      <w:r w:rsidRPr="00614098">
        <w:rPr>
          <w:rFonts w:ascii="Arial Narrow" w:hAnsi="Arial Narrow"/>
          <w:sz w:val="22"/>
          <w:lang w:val="de-DE"/>
        </w:rPr>
        <w:t>gewährt im Rahmen der Projektförderung Zuwendungen für Veranstaltungen zur Brandenburgischen Frauenwoche. Bewilligungsbehörde ist das Landesamt für Soziales und Versorgung.</w:t>
      </w:r>
    </w:p>
    <w:p w14:paraId="042A4FA0" w14:textId="77777777" w:rsidR="00A22068" w:rsidRPr="00614098" w:rsidRDefault="00A22068" w:rsidP="00FB5D78">
      <w:pPr>
        <w:jc w:val="both"/>
        <w:rPr>
          <w:rFonts w:ascii="Arial Narrow" w:hAnsi="Arial Narrow"/>
          <w:sz w:val="22"/>
          <w:lang w:val="de-DE"/>
        </w:rPr>
      </w:pPr>
      <w:r w:rsidRPr="00614098">
        <w:rPr>
          <w:rFonts w:ascii="Arial Narrow" w:hAnsi="Arial Narrow"/>
          <w:sz w:val="22"/>
          <w:lang w:val="de-DE"/>
        </w:rPr>
        <w:t xml:space="preserve">Die Frauenwoche findet in der Regel im Monat März des jeweiligen Jahres zu wechselnden inhaltlichen Schwerpunkten statt. </w:t>
      </w:r>
    </w:p>
    <w:p w14:paraId="663D4E51" w14:textId="77777777" w:rsidR="00A22068" w:rsidRPr="00614098" w:rsidRDefault="00A22068" w:rsidP="00405582">
      <w:pPr>
        <w:rPr>
          <w:rFonts w:ascii="Arial Narrow" w:hAnsi="Arial Narrow"/>
          <w:sz w:val="22"/>
          <w:lang w:val="de-DE"/>
        </w:rPr>
      </w:pPr>
    </w:p>
    <w:p w14:paraId="58F2652C" w14:textId="77777777" w:rsidR="00A22068" w:rsidRPr="00614098" w:rsidRDefault="00A22068" w:rsidP="00405582">
      <w:pPr>
        <w:tabs>
          <w:tab w:val="left" w:pos="-1440"/>
        </w:tabs>
        <w:ind w:left="720" w:hanging="720"/>
        <w:rPr>
          <w:rFonts w:ascii="Arial Narrow" w:hAnsi="Arial Narrow"/>
          <w:sz w:val="22"/>
          <w:lang w:val="de-DE"/>
        </w:rPr>
      </w:pPr>
      <w:r w:rsidRPr="00614098">
        <w:rPr>
          <w:rFonts w:ascii="Arial Narrow" w:hAnsi="Arial Narrow"/>
          <w:b/>
          <w:i/>
          <w:sz w:val="22"/>
          <w:lang w:val="de-DE"/>
        </w:rPr>
        <w:t xml:space="preserve">1. </w:t>
      </w:r>
      <w:r w:rsidRPr="00614098">
        <w:rPr>
          <w:rFonts w:ascii="Arial Narrow" w:hAnsi="Arial Narrow"/>
          <w:sz w:val="22"/>
          <w:lang w:val="de-DE"/>
        </w:rPr>
        <w:tab/>
      </w:r>
      <w:r w:rsidRPr="00614098">
        <w:rPr>
          <w:rFonts w:ascii="Arial Narrow" w:hAnsi="Arial Narrow"/>
          <w:b/>
          <w:i/>
          <w:lang w:val="de-DE"/>
        </w:rPr>
        <w:t>Welche Veranstaltungen können gefördert werden?</w:t>
      </w:r>
    </w:p>
    <w:p w14:paraId="66202A77" w14:textId="77777777" w:rsidR="00A22068" w:rsidRPr="00614098" w:rsidRDefault="00A22068" w:rsidP="00405582">
      <w:pPr>
        <w:ind w:left="720"/>
        <w:rPr>
          <w:rFonts w:ascii="Arial Narrow" w:hAnsi="Arial Narrow"/>
          <w:sz w:val="22"/>
          <w:lang w:val="de-DE"/>
        </w:rPr>
      </w:pPr>
    </w:p>
    <w:p w14:paraId="7B09FD21" w14:textId="169D9022" w:rsidR="00A22068" w:rsidRDefault="00A22068" w:rsidP="00405582">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691"/>
        <w:rPr>
          <w:rFonts w:ascii="Arial Narrow" w:hAnsi="Arial Narrow"/>
          <w:bCs/>
          <w:iCs/>
          <w:sz w:val="22"/>
          <w:lang w:val="de-DE"/>
        </w:rPr>
      </w:pPr>
      <w:r w:rsidRPr="00614098">
        <w:rPr>
          <w:rFonts w:ascii="Arial Narrow" w:hAnsi="Arial Narrow"/>
          <w:sz w:val="22"/>
          <w:lang w:val="de-DE"/>
        </w:rPr>
        <w:t xml:space="preserve">Es werden gleichstellungs- bzw. frauenpolitische Schwerpunktveranstaltungen mit einer möglichst großen Außenwirkung gefördert, die das jeweilige Motto der Brandenburgischen Frauenwoche inhaltlich aufgreifen und an denen das Land Brandenburg ein erhebliches Interesse hat. </w:t>
      </w:r>
    </w:p>
    <w:p w14:paraId="4940DC64" w14:textId="77777777" w:rsidR="00A22068" w:rsidRPr="00614098" w:rsidRDefault="00A22068" w:rsidP="00405582">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691"/>
        <w:rPr>
          <w:rFonts w:ascii="Arial Narrow" w:hAnsi="Arial Narrow"/>
          <w:sz w:val="22"/>
          <w:lang w:val="de-DE"/>
        </w:rPr>
      </w:pPr>
    </w:p>
    <w:p w14:paraId="5853B67A" w14:textId="36672776" w:rsidR="00A22068" w:rsidRPr="00614098" w:rsidRDefault="00A22068" w:rsidP="00405582">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691"/>
        <w:rPr>
          <w:rFonts w:ascii="Arial Narrow" w:hAnsi="Arial Narrow"/>
          <w:sz w:val="22"/>
          <w:lang w:val="de-DE"/>
        </w:rPr>
      </w:pPr>
      <w:r w:rsidRPr="00614098">
        <w:rPr>
          <w:rFonts w:ascii="Arial Narrow" w:hAnsi="Arial Narrow"/>
          <w:sz w:val="22"/>
          <w:lang w:val="de-DE"/>
        </w:rPr>
        <w:t xml:space="preserve">Vorrang bei der Förderung haben </w:t>
      </w:r>
      <w:r w:rsidRPr="00614098">
        <w:rPr>
          <w:rFonts w:ascii="Arial Narrow" w:hAnsi="Arial Narrow"/>
          <w:sz w:val="22"/>
          <w:u w:val="single"/>
          <w:lang w:val="de-DE"/>
        </w:rPr>
        <w:t>überregionale Veranstaltungen</w:t>
      </w:r>
      <w:r w:rsidRPr="00614098">
        <w:rPr>
          <w:rFonts w:ascii="Arial Narrow" w:hAnsi="Arial Narrow"/>
          <w:sz w:val="22"/>
          <w:lang w:val="de-DE"/>
        </w:rPr>
        <w:t xml:space="preserve"> (z.B. eine Fachtagung) sowie </w:t>
      </w:r>
      <w:r w:rsidRPr="00614098">
        <w:rPr>
          <w:rFonts w:ascii="Arial Narrow" w:hAnsi="Arial Narrow"/>
          <w:sz w:val="22"/>
          <w:u w:val="single"/>
          <w:lang w:val="de-DE"/>
        </w:rPr>
        <w:t>Veranstaltungsreihen mit einem Konzept</w:t>
      </w:r>
      <w:r w:rsidR="00D1041D">
        <w:rPr>
          <w:rFonts w:ascii="Arial Narrow" w:hAnsi="Arial Narrow"/>
          <w:sz w:val="22"/>
          <w:u w:val="single"/>
          <w:lang w:val="de-DE"/>
        </w:rPr>
        <w:t xml:space="preserve"> </w:t>
      </w:r>
      <w:r w:rsidR="00D1041D" w:rsidRPr="00D1041D">
        <w:rPr>
          <w:rFonts w:ascii="Arial Narrow" w:hAnsi="Arial Narrow"/>
          <w:sz w:val="22"/>
          <w:u w:val="single"/>
          <w:lang w:val="de-DE"/>
        </w:rPr>
        <w:t>zu Fragen des Geschlechterverhältnisses</w:t>
      </w:r>
      <w:r w:rsidRPr="00614098">
        <w:rPr>
          <w:rFonts w:ascii="Arial Narrow" w:hAnsi="Arial Narrow"/>
          <w:sz w:val="22"/>
          <w:u w:val="single"/>
          <w:lang w:val="de-DE"/>
        </w:rPr>
        <w:t>.</w:t>
      </w:r>
    </w:p>
    <w:p w14:paraId="1E8C5178" w14:textId="77777777" w:rsidR="00A22068" w:rsidRPr="00614098" w:rsidRDefault="00A22068" w:rsidP="00405582">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691"/>
        <w:rPr>
          <w:rFonts w:ascii="Arial Narrow" w:hAnsi="Arial Narrow"/>
          <w:sz w:val="22"/>
          <w:lang w:val="de-DE"/>
        </w:rPr>
      </w:pPr>
    </w:p>
    <w:p w14:paraId="081E38B2" w14:textId="77777777" w:rsidR="00A22068" w:rsidRPr="00614098" w:rsidRDefault="00A22068" w:rsidP="00405582">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rPr>
          <w:rFonts w:ascii="Arial Narrow" w:hAnsi="Arial Narrow"/>
          <w:i/>
          <w:sz w:val="22"/>
          <w:lang w:val="de-DE"/>
        </w:rPr>
      </w:pPr>
      <w:r w:rsidRPr="00614098">
        <w:rPr>
          <w:rFonts w:ascii="Arial Narrow" w:hAnsi="Arial Narrow"/>
          <w:i/>
          <w:sz w:val="22"/>
          <w:lang w:val="de-DE"/>
        </w:rPr>
        <w:t>Inhaltlich maßgebend sind dabei folgende Ziele:</w:t>
      </w:r>
    </w:p>
    <w:p w14:paraId="0A71BED0" w14:textId="77777777" w:rsidR="00A22068" w:rsidRPr="00614098" w:rsidRDefault="00A22068" w:rsidP="00405582">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lang w:val="de-DE"/>
        </w:rPr>
      </w:pPr>
    </w:p>
    <w:p w14:paraId="48B1E33D" w14:textId="77777777" w:rsidR="00A22068" w:rsidRPr="00614098" w:rsidRDefault="00A22068" w:rsidP="00405582">
      <w:pPr>
        <w:pStyle w:val="Level1"/>
        <w:numPr>
          <w:ilvl w:val="0"/>
          <w:numId w:val="1"/>
        </w:num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lang w:val="de-DE"/>
        </w:rPr>
      </w:pPr>
      <w:r w:rsidRPr="00614098">
        <w:rPr>
          <w:rFonts w:ascii="Arial Narrow" w:hAnsi="Arial Narrow"/>
          <w:sz w:val="22"/>
          <w:lang w:val="de-DE"/>
        </w:rPr>
        <w:t>Frauen und Mädchen über ihre Rechte und Möglichkeiten aufklären und sie ermuntern, davon Gebrauch zu machen</w:t>
      </w:r>
    </w:p>
    <w:p w14:paraId="6B678568" w14:textId="77777777" w:rsidR="00A22068" w:rsidRPr="00614098" w:rsidRDefault="00A22068" w:rsidP="00405582">
      <w:pPr>
        <w:pStyle w:val="Level1"/>
        <w:numPr>
          <w:ilvl w:val="0"/>
          <w:numId w:val="1"/>
        </w:num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lang w:val="de-DE"/>
        </w:rPr>
      </w:pPr>
      <w:r w:rsidRPr="00614098">
        <w:rPr>
          <w:rFonts w:ascii="Arial Narrow" w:hAnsi="Arial Narrow"/>
          <w:sz w:val="22"/>
          <w:lang w:val="de-DE"/>
        </w:rPr>
        <w:t>Frauen und Mädchen Anleitung und Hilfestellung geben, ihre Probleme in verschiedenen Lebenssituationen zu bewältigen</w:t>
      </w:r>
    </w:p>
    <w:p w14:paraId="7D75D659" w14:textId="77777777" w:rsidR="00A22068" w:rsidRPr="00614098" w:rsidRDefault="00A22068" w:rsidP="00405582">
      <w:pPr>
        <w:pStyle w:val="Level2"/>
        <w:numPr>
          <w:ilvl w:val="0"/>
          <w:numId w:val="1"/>
        </w:numPr>
        <w:tabs>
          <w:tab w:val="left" w:pos="-1151"/>
          <w:tab w:val="left" w:pos="-743"/>
          <w:tab w:val="left" w:pos="-23"/>
          <w:tab w:val="left" w:pos="691"/>
          <w:tab w:val="left" w:pos="1417"/>
          <w:tab w:val="left" w:pos="2137"/>
          <w:tab w:val="left" w:pos="2857"/>
          <w:tab w:val="left" w:pos="3577"/>
          <w:tab w:val="left" w:pos="4297"/>
          <w:tab w:val="left" w:pos="5017"/>
          <w:tab w:val="left" w:pos="5737"/>
          <w:tab w:val="left" w:pos="6457"/>
          <w:tab w:val="left" w:pos="7177"/>
          <w:tab w:val="left" w:pos="7897"/>
          <w:tab w:val="left" w:pos="8617"/>
        </w:tabs>
        <w:ind w:left="1417"/>
        <w:rPr>
          <w:rFonts w:ascii="Arial Narrow" w:hAnsi="Arial Narrow"/>
          <w:sz w:val="22"/>
          <w:lang w:val="de-DE"/>
        </w:rPr>
      </w:pPr>
      <w:r w:rsidRPr="00614098">
        <w:rPr>
          <w:rFonts w:ascii="Arial Narrow" w:hAnsi="Arial Narrow"/>
          <w:sz w:val="22"/>
          <w:lang w:val="de-DE"/>
        </w:rPr>
        <w:t>die gesellschaftlichen, wissenschaftlichen und kulturellen Leistungen von Frauen in Gegenwart und Vergangenheit sichtbar machen</w:t>
      </w:r>
    </w:p>
    <w:p w14:paraId="2CAD0001" w14:textId="77777777" w:rsidR="00A22068" w:rsidRPr="00614098" w:rsidRDefault="00A22068" w:rsidP="00405582">
      <w:pPr>
        <w:pStyle w:val="Level1"/>
        <w:numPr>
          <w:ilvl w:val="0"/>
          <w:numId w:val="1"/>
        </w:numPr>
        <w:tabs>
          <w:tab w:val="left" w:pos="-1151"/>
          <w:tab w:val="left" w:pos="-743"/>
          <w:tab w:val="left" w:pos="-23"/>
          <w:tab w:val="left" w:pos="691"/>
          <w:tab w:val="left" w:pos="1417"/>
          <w:tab w:val="left" w:pos="2137"/>
          <w:tab w:val="left" w:pos="2857"/>
          <w:tab w:val="left" w:pos="3577"/>
          <w:tab w:val="left" w:pos="4297"/>
          <w:tab w:val="left" w:pos="5017"/>
          <w:tab w:val="left" w:pos="5737"/>
          <w:tab w:val="left" w:pos="6457"/>
          <w:tab w:val="left" w:pos="7177"/>
          <w:tab w:val="left" w:pos="7897"/>
          <w:tab w:val="left" w:pos="8617"/>
        </w:tabs>
        <w:ind w:left="1417"/>
        <w:rPr>
          <w:rFonts w:ascii="Arial Narrow" w:hAnsi="Arial Narrow"/>
          <w:sz w:val="22"/>
          <w:lang w:val="de-DE"/>
        </w:rPr>
      </w:pPr>
      <w:r w:rsidRPr="00614098">
        <w:rPr>
          <w:rFonts w:ascii="Arial Narrow" w:hAnsi="Arial Narrow"/>
          <w:sz w:val="22"/>
          <w:lang w:val="de-DE"/>
        </w:rPr>
        <w:t>einen toleranten und solidarischen Umgang von Frauen verschiedener Generationen, sozialer Gruppen, Konfessionen und Nationalitäten fördern</w:t>
      </w:r>
    </w:p>
    <w:p w14:paraId="03E600F5" w14:textId="77777777" w:rsidR="00A22068" w:rsidRPr="00614098" w:rsidRDefault="00A22068" w:rsidP="00405582">
      <w:pPr>
        <w:pStyle w:val="Level1"/>
        <w:numPr>
          <w:ilvl w:val="0"/>
          <w:numId w:val="1"/>
        </w:numPr>
        <w:tabs>
          <w:tab w:val="left" w:pos="-1151"/>
          <w:tab w:val="left" w:pos="-743"/>
          <w:tab w:val="left" w:pos="-23"/>
          <w:tab w:val="left" w:pos="691"/>
          <w:tab w:val="left" w:pos="1417"/>
          <w:tab w:val="left" w:pos="2137"/>
          <w:tab w:val="left" w:pos="2857"/>
          <w:tab w:val="left" w:pos="3577"/>
          <w:tab w:val="left" w:pos="4297"/>
          <w:tab w:val="left" w:pos="5017"/>
          <w:tab w:val="left" w:pos="5737"/>
          <w:tab w:val="left" w:pos="6457"/>
          <w:tab w:val="left" w:pos="7177"/>
          <w:tab w:val="left" w:pos="7897"/>
          <w:tab w:val="left" w:pos="8617"/>
        </w:tabs>
        <w:ind w:left="1417"/>
        <w:rPr>
          <w:rFonts w:ascii="Arial Narrow" w:hAnsi="Arial Narrow"/>
          <w:sz w:val="22"/>
          <w:lang w:val="de-DE"/>
        </w:rPr>
      </w:pPr>
      <w:r w:rsidRPr="00614098">
        <w:rPr>
          <w:rFonts w:ascii="Arial Narrow" w:hAnsi="Arial Narrow"/>
          <w:sz w:val="22"/>
          <w:lang w:val="de-DE"/>
        </w:rPr>
        <w:t>aktuelle frauenpolitische Themen wie z.B. die Integration des Leitprinzips Chancengleichheit in alle Politikbereiche vermitteln und den Erfahrungsaustausch hierzu anregen</w:t>
      </w:r>
    </w:p>
    <w:p w14:paraId="29BF5B45" w14:textId="33395C11" w:rsidR="00A22068" w:rsidRDefault="00A22068" w:rsidP="00405582">
      <w:pPr>
        <w:pStyle w:val="Level1"/>
        <w:numPr>
          <w:ilvl w:val="0"/>
          <w:numId w:val="1"/>
        </w:numPr>
        <w:tabs>
          <w:tab w:val="left" w:pos="-1151"/>
          <w:tab w:val="left" w:pos="-743"/>
          <w:tab w:val="left" w:pos="-23"/>
          <w:tab w:val="left" w:pos="691"/>
          <w:tab w:val="left" w:pos="1417"/>
          <w:tab w:val="left" w:pos="2137"/>
          <w:tab w:val="left" w:pos="2857"/>
          <w:tab w:val="left" w:pos="3577"/>
          <w:tab w:val="left" w:pos="4297"/>
          <w:tab w:val="left" w:pos="5017"/>
          <w:tab w:val="left" w:pos="5737"/>
          <w:tab w:val="left" w:pos="6457"/>
          <w:tab w:val="left" w:pos="7177"/>
          <w:tab w:val="left" w:pos="7897"/>
          <w:tab w:val="left" w:pos="8617"/>
        </w:tabs>
        <w:ind w:left="1417"/>
        <w:rPr>
          <w:rFonts w:ascii="Arial Narrow" w:hAnsi="Arial Narrow"/>
          <w:sz w:val="22"/>
          <w:lang w:val="de-DE"/>
        </w:rPr>
      </w:pPr>
      <w:r w:rsidRPr="00614098">
        <w:rPr>
          <w:rFonts w:ascii="Arial Narrow" w:hAnsi="Arial Narrow"/>
          <w:sz w:val="22"/>
          <w:lang w:val="de-DE"/>
        </w:rPr>
        <w:t>zum Aufbau und zur Stärkung von Frauen-Netzwerken beitragen</w:t>
      </w:r>
    </w:p>
    <w:p w14:paraId="3D75CB2B" w14:textId="551C2339" w:rsidR="00C0417B" w:rsidRPr="00614098" w:rsidRDefault="00C0417B" w:rsidP="00405582">
      <w:pPr>
        <w:pStyle w:val="Level1"/>
        <w:numPr>
          <w:ilvl w:val="0"/>
          <w:numId w:val="1"/>
        </w:numPr>
        <w:tabs>
          <w:tab w:val="left" w:pos="-1151"/>
          <w:tab w:val="left" w:pos="-743"/>
          <w:tab w:val="left" w:pos="-23"/>
          <w:tab w:val="left" w:pos="691"/>
          <w:tab w:val="left" w:pos="1417"/>
          <w:tab w:val="left" w:pos="2137"/>
          <w:tab w:val="left" w:pos="2857"/>
          <w:tab w:val="left" w:pos="3577"/>
          <w:tab w:val="left" w:pos="4297"/>
          <w:tab w:val="left" w:pos="5017"/>
          <w:tab w:val="left" w:pos="5737"/>
          <w:tab w:val="left" w:pos="6457"/>
          <w:tab w:val="left" w:pos="7177"/>
          <w:tab w:val="left" w:pos="7897"/>
          <w:tab w:val="left" w:pos="8617"/>
        </w:tabs>
        <w:ind w:left="1417"/>
        <w:rPr>
          <w:rFonts w:ascii="Arial Narrow" w:hAnsi="Arial Narrow"/>
          <w:sz w:val="22"/>
          <w:lang w:val="de-DE"/>
        </w:rPr>
      </w:pPr>
      <w:r>
        <w:rPr>
          <w:rFonts w:ascii="Arial Narrow" w:hAnsi="Arial Narrow"/>
          <w:sz w:val="22"/>
          <w:lang w:val="de-DE"/>
        </w:rPr>
        <w:t>die Partizipation und Integration von geflüchteten Frauen und Mädchen befördern</w:t>
      </w:r>
    </w:p>
    <w:p w14:paraId="2D1D3C9C" w14:textId="77777777" w:rsidR="00A22068" w:rsidRPr="00614098" w:rsidRDefault="00A22068" w:rsidP="00405582">
      <w:pPr>
        <w:tabs>
          <w:tab w:val="left" w:pos="-1151"/>
          <w:tab w:val="left" w:pos="-743"/>
          <w:tab w:val="left" w:pos="-23"/>
          <w:tab w:val="left" w:pos="691"/>
          <w:tab w:val="left" w:pos="1417"/>
          <w:tab w:val="left" w:pos="2137"/>
          <w:tab w:val="left" w:pos="2857"/>
          <w:tab w:val="left" w:pos="3577"/>
          <w:tab w:val="left" w:pos="4297"/>
          <w:tab w:val="left" w:pos="5017"/>
          <w:tab w:val="left" w:pos="5737"/>
          <w:tab w:val="left" w:pos="6457"/>
          <w:tab w:val="left" w:pos="7177"/>
          <w:tab w:val="left" w:pos="7897"/>
          <w:tab w:val="left" w:pos="8617"/>
        </w:tabs>
        <w:ind w:left="-23"/>
        <w:rPr>
          <w:rFonts w:ascii="Arial Narrow" w:hAnsi="Arial Narrow"/>
          <w:sz w:val="22"/>
          <w:lang w:val="de-DE"/>
        </w:rPr>
      </w:pPr>
    </w:p>
    <w:p w14:paraId="55AAFEA4" w14:textId="77777777" w:rsidR="00A22068" w:rsidRPr="00614098" w:rsidRDefault="00A22068" w:rsidP="00405582">
      <w:pPr>
        <w:numPr>
          <w:ilvl w:val="0"/>
          <w:numId w:val="2"/>
        </w:numPr>
        <w:tabs>
          <w:tab w:val="left" w:pos="-1151"/>
          <w:tab w:val="left" w:pos="-743"/>
          <w:tab w:val="left" w:pos="-23"/>
          <w:tab w:val="left" w:pos="1417"/>
          <w:tab w:val="left" w:pos="2137"/>
          <w:tab w:val="left" w:pos="2857"/>
          <w:tab w:val="left" w:pos="3577"/>
          <w:tab w:val="left" w:pos="4297"/>
          <w:tab w:val="left" w:pos="5017"/>
          <w:tab w:val="left" w:pos="5737"/>
          <w:tab w:val="left" w:pos="6457"/>
          <w:tab w:val="left" w:pos="7177"/>
          <w:tab w:val="left" w:pos="7897"/>
          <w:tab w:val="left" w:pos="8617"/>
        </w:tabs>
        <w:rPr>
          <w:rFonts w:ascii="Arial Narrow" w:hAnsi="Arial Narrow"/>
          <w:b/>
          <w:i/>
          <w:lang w:val="de-DE"/>
        </w:rPr>
      </w:pPr>
      <w:r w:rsidRPr="00614098">
        <w:rPr>
          <w:rFonts w:ascii="Arial Narrow" w:hAnsi="Arial Narrow"/>
          <w:b/>
          <w:i/>
          <w:lang w:val="de-DE"/>
        </w:rPr>
        <w:t>Wer kann die Förderung beantragen?</w:t>
      </w:r>
    </w:p>
    <w:p w14:paraId="1BF7CED8" w14:textId="77777777" w:rsidR="00A22068" w:rsidRPr="00614098" w:rsidRDefault="00A22068" w:rsidP="00405582">
      <w:pPr>
        <w:tabs>
          <w:tab w:val="left" w:pos="-1151"/>
          <w:tab w:val="left" w:pos="-743"/>
          <w:tab w:val="left" w:pos="-23"/>
          <w:tab w:val="left" w:pos="691"/>
          <w:tab w:val="left" w:pos="1417"/>
          <w:tab w:val="left" w:pos="2137"/>
          <w:tab w:val="left" w:pos="2857"/>
          <w:tab w:val="left" w:pos="3577"/>
          <w:tab w:val="left" w:pos="4297"/>
          <w:tab w:val="left" w:pos="5017"/>
          <w:tab w:val="left" w:pos="5737"/>
          <w:tab w:val="left" w:pos="6457"/>
          <w:tab w:val="left" w:pos="7177"/>
          <w:tab w:val="left" w:pos="7897"/>
          <w:tab w:val="left" w:pos="8617"/>
        </w:tabs>
        <w:rPr>
          <w:rFonts w:ascii="Arial Narrow" w:hAnsi="Arial Narrow"/>
          <w:b/>
          <w:i/>
          <w:lang w:val="de-DE"/>
        </w:rPr>
      </w:pPr>
    </w:p>
    <w:p w14:paraId="0CC6F237" w14:textId="77777777" w:rsidR="00A22068" w:rsidRPr="00614098" w:rsidRDefault="00A22068" w:rsidP="00FB5D78">
      <w:pPr>
        <w:numPr>
          <w:ilvl w:val="1"/>
          <w:numId w:val="4"/>
        </w:numPr>
        <w:tabs>
          <w:tab w:val="left" w:pos="-1151"/>
          <w:tab w:val="left" w:pos="-743"/>
          <w:tab w:val="left" w:pos="-23"/>
          <w:tab w:val="left" w:pos="993"/>
          <w:tab w:val="left" w:pos="2857"/>
          <w:tab w:val="left" w:pos="3577"/>
          <w:tab w:val="left" w:pos="4297"/>
          <w:tab w:val="left" w:pos="5017"/>
          <w:tab w:val="left" w:pos="5737"/>
          <w:tab w:val="left" w:pos="6457"/>
          <w:tab w:val="left" w:pos="7177"/>
          <w:tab w:val="left" w:pos="7897"/>
          <w:tab w:val="left" w:pos="8617"/>
        </w:tabs>
        <w:ind w:hanging="1428"/>
        <w:jc w:val="both"/>
        <w:rPr>
          <w:rFonts w:ascii="Arial Narrow" w:hAnsi="Arial Narrow"/>
          <w:sz w:val="22"/>
          <w:lang w:val="de-DE"/>
        </w:rPr>
      </w:pPr>
      <w:r w:rsidRPr="00614098">
        <w:rPr>
          <w:rFonts w:ascii="Arial Narrow" w:hAnsi="Arial Narrow"/>
          <w:sz w:val="22"/>
          <w:lang w:val="de-DE"/>
        </w:rPr>
        <w:t>Landkreis oder anstelle des Landkreises eine kreisangehörige Stadt oder ein Amt</w:t>
      </w:r>
    </w:p>
    <w:p w14:paraId="4746CEDE" w14:textId="77777777" w:rsidR="00A22068" w:rsidRPr="00614098" w:rsidRDefault="00A22068" w:rsidP="00FB5D78">
      <w:pPr>
        <w:numPr>
          <w:ilvl w:val="1"/>
          <w:numId w:val="4"/>
        </w:numPr>
        <w:tabs>
          <w:tab w:val="left" w:pos="-1151"/>
          <w:tab w:val="left" w:pos="-743"/>
          <w:tab w:val="left" w:pos="-23"/>
          <w:tab w:val="left" w:pos="993"/>
          <w:tab w:val="left" w:pos="2857"/>
          <w:tab w:val="left" w:pos="3577"/>
          <w:tab w:val="left" w:pos="4297"/>
          <w:tab w:val="left" w:pos="5017"/>
          <w:tab w:val="left" w:pos="5737"/>
          <w:tab w:val="left" w:pos="6457"/>
          <w:tab w:val="left" w:pos="7177"/>
          <w:tab w:val="left" w:pos="7897"/>
          <w:tab w:val="left" w:pos="8617"/>
        </w:tabs>
        <w:ind w:hanging="1428"/>
        <w:jc w:val="both"/>
        <w:rPr>
          <w:rFonts w:ascii="Arial Narrow" w:hAnsi="Arial Narrow"/>
          <w:sz w:val="22"/>
          <w:lang w:val="de-DE"/>
        </w:rPr>
      </w:pPr>
      <w:r w:rsidRPr="00614098">
        <w:rPr>
          <w:rFonts w:ascii="Arial Narrow" w:hAnsi="Arial Narrow"/>
          <w:sz w:val="22"/>
          <w:lang w:val="de-DE"/>
        </w:rPr>
        <w:t xml:space="preserve">kreisfreie Stadt </w:t>
      </w:r>
    </w:p>
    <w:p w14:paraId="027AFEE8" w14:textId="21723F45" w:rsidR="00A22068" w:rsidRPr="00614098" w:rsidRDefault="002C5A47" w:rsidP="00FB5D78">
      <w:pPr>
        <w:numPr>
          <w:ilvl w:val="1"/>
          <w:numId w:val="4"/>
        </w:numPr>
        <w:tabs>
          <w:tab w:val="left" w:pos="-1151"/>
          <w:tab w:val="left" w:pos="-743"/>
          <w:tab w:val="left" w:pos="-23"/>
          <w:tab w:val="left" w:pos="993"/>
          <w:tab w:val="left" w:pos="2857"/>
          <w:tab w:val="left" w:pos="3577"/>
          <w:tab w:val="left" w:pos="4297"/>
          <w:tab w:val="left" w:pos="5017"/>
          <w:tab w:val="left" w:pos="5737"/>
          <w:tab w:val="left" w:pos="6457"/>
          <w:tab w:val="left" w:pos="7177"/>
          <w:tab w:val="left" w:pos="7897"/>
          <w:tab w:val="left" w:pos="8617"/>
        </w:tabs>
        <w:ind w:hanging="1428"/>
        <w:jc w:val="both"/>
        <w:rPr>
          <w:rFonts w:ascii="Arial Narrow" w:hAnsi="Arial Narrow"/>
          <w:sz w:val="22"/>
          <w:lang w:val="de-DE"/>
        </w:rPr>
      </w:pPr>
      <w:r>
        <w:rPr>
          <w:rFonts w:ascii="Arial Narrow" w:hAnsi="Arial Narrow"/>
          <w:sz w:val="22"/>
          <w:lang w:val="de-DE"/>
        </w:rPr>
        <w:t xml:space="preserve">gemeinnützige </w:t>
      </w:r>
      <w:r w:rsidR="00A22068" w:rsidRPr="00614098">
        <w:rPr>
          <w:rFonts w:ascii="Arial Narrow" w:hAnsi="Arial Narrow"/>
          <w:sz w:val="22"/>
          <w:lang w:val="de-DE"/>
        </w:rPr>
        <w:t>freie Träger</w:t>
      </w:r>
    </w:p>
    <w:p w14:paraId="4391BF1B" w14:textId="77777777" w:rsidR="00A22068" w:rsidRPr="00614098" w:rsidRDefault="00A22068" w:rsidP="00FB5D78">
      <w:pPr>
        <w:tabs>
          <w:tab w:val="left" w:pos="-1151"/>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ind w:left="697"/>
        <w:jc w:val="both"/>
        <w:rPr>
          <w:rFonts w:ascii="Arial Narrow" w:hAnsi="Arial Narrow"/>
          <w:b/>
          <w:sz w:val="22"/>
          <w:lang w:val="de-DE"/>
        </w:rPr>
      </w:pPr>
    </w:p>
    <w:p w14:paraId="495D4AD3" w14:textId="77777777" w:rsidR="00A22068" w:rsidRPr="00614098" w:rsidRDefault="00A22068" w:rsidP="00FB5D78">
      <w:pPr>
        <w:tabs>
          <w:tab w:val="left" w:pos="-1151"/>
          <w:tab w:val="left" w:pos="-743"/>
          <w:tab w:val="left" w:pos="-23"/>
          <w:tab w:val="left" w:pos="691"/>
          <w:tab w:val="left" w:pos="1417"/>
          <w:tab w:val="left" w:pos="2137"/>
          <w:tab w:val="left" w:pos="2857"/>
          <w:tab w:val="left" w:pos="3577"/>
          <w:tab w:val="left" w:pos="4297"/>
          <w:tab w:val="left" w:pos="5017"/>
          <w:tab w:val="left" w:pos="5737"/>
          <w:tab w:val="left" w:pos="6457"/>
          <w:tab w:val="left" w:pos="7177"/>
          <w:tab w:val="left" w:pos="7897"/>
          <w:tab w:val="left" w:pos="8617"/>
        </w:tabs>
        <w:ind w:left="691"/>
        <w:jc w:val="both"/>
        <w:rPr>
          <w:rFonts w:ascii="Arial Narrow" w:hAnsi="Arial Narrow"/>
          <w:sz w:val="22"/>
          <w:lang w:val="de-DE"/>
        </w:rPr>
      </w:pPr>
      <w:r w:rsidRPr="00614098">
        <w:rPr>
          <w:rFonts w:ascii="Arial Narrow" w:hAnsi="Arial Narrow"/>
          <w:sz w:val="22"/>
          <w:lang w:val="de-DE"/>
        </w:rPr>
        <w:t xml:space="preserve">Die Gleichstellungsbeauftragten (GBA) der Landkreise/der kreisfreien Städte </w:t>
      </w:r>
      <w:r w:rsidRPr="00FB5D78">
        <w:rPr>
          <w:rFonts w:ascii="Arial Narrow" w:hAnsi="Arial Narrow"/>
          <w:sz w:val="22"/>
          <w:u w:val="single"/>
          <w:lang w:val="de-DE"/>
        </w:rPr>
        <w:t>koordinieren</w:t>
      </w:r>
      <w:r w:rsidRPr="00614098">
        <w:rPr>
          <w:rFonts w:ascii="Arial Narrow" w:hAnsi="Arial Narrow"/>
          <w:sz w:val="22"/>
          <w:lang w:val="de-DE"/>
        </w:rPr>
        <w:t xml:space="preserve"> die Vorbereitungen zur Brandenburgischen Frauenwoche in ihren jeweiligen Landkreisen/kreisfreien Städten und können für Veranstaltungen Fördermittel beantragen.</w:t>
      </w:r>
      <w:r w:rsidRPr="00614098">
        <w:rPr>
          <w:rFonts w:ascii="Arial Narrow" w:hAnsi="Arial Narrow"/>
          <w:b/>
          <w:sz w:val="22"/>
          <w:lang w:val="de-DE"/>
        </w:rPr>
        <w:t xml:space="preserve"> </w:t>
      </w:r>
    </w:p>
    <w:p w14:paraId="1B0C4D3B" w14:textId="77777777" w:rsidR="00A22068" w:rsidRPr="00614098" w:rsidRDefault="00A22068" w:rsidP="00FB5D78">
      <w:pPr>
        <w:tabs>
          <w:tab w:val="left" w:pos="-1151"/>
          <w:tab w:val="left" w:pos="-743"/>
          <w:tab w:val="left" w:pos="-23"/>
          <w:tab w:val="left" w:pos="691"/>
          <w:tab w:val="left" w:pos="1417"/>
          <w:tab w:val="left" w:pos="2137"/>
          <w:tab w:val="left" w:pos="2857"/>
          <w:tab w:val="left" w:pos="3577"/>
          <w:tab w:val="left" w:pos="4297"/>
          <w:tab w:val="left" w:pos="5017"/>
          <w:tab w:val="left" w:pos="5737"/>
          <w:tab w:val="left" w:pos="6457"/>
          <w:tab w:val="left" w:pos="7177"/>
          <w:tab w:val="left" w:pos="7897"/>
          <w:tab w:val="left" w:pos="8617"/>
        </w:tabs>
        <w:ind w:left="691"/>
        <w:jc w:val="both"/>
        <w:rPr>
          <w:rFonts w:ascii="Arial Narrow" w:hAnsi="Arial Narrow"/>
          <w:b/>
          <w:sz w:val="22"/>
          <w:lang w:val="de-DE"/>
        </w:rPr>
      </w:pPr>
    </w:p>
    <w:p w14:paraId="41FB9C56" w14:textId="77777777" w:rsidR="00A22068" w:rsidRPr="00614098" w:rsidRDefault="00A22068" w:rsidP="00FB5D78">
      <w:pPr>
        <w:tabs>
          <w:tab w:val="left" w:pos="-1151"/>
          <w:tab w:val="left" w:pos="-743"/>
          <w:tab w:val="left" w:pos="-23"/>
          <w:tab w:val="left" w:pos="691"/>
          <w:tab w:val="left" w:pos="1417"/>
          <w:tab w:val="left" w:pos="2137"/>
          <w:tab w:val="left" w:pos="2857"/>
          <w:tab w:val="left" w:pos="3577"/>
          <w:tab w:val="left" w:pos="4297"/>
          <w:tab w:val="left" w:pos="5017"/>
          <w:tab w:val="left" w:pos="5737"/>
          <w:tab w:val="left" w:pos="6457"/>
          <w:tab w:val="left" w:pos="7177"/>
          <w:tab w:val="left" w:pos="7897"/>
          <w:tab w:val="left" w:pos="8617"/>
        </w:tabs>
        <w:ind w:left="691"/>
        <w:jc w:val="both"/>
        <w:rPr>
          <w:rFonts w:ascii="Arial Narrow" w:hAnsi="Arial Narrow"/>
          <w:sz w:val="22"/>
          <w:lang w:val="de-DE"/>
        </w:rPr>
      </w:pPr>
      <w:r w:rsidRPr="00614098">
        <w:rPr>
          <w:rFonts w:ascii="Arial Narrow" w:hAnsi="Arial Narrow"/>
          <w:sz w:val="22"/>
          <w:lang w:val="de-DE"/>
        </w:rPr>
        <w:t xml:space="preserve">Stellen eine kreisangehörige Stadt/Amt oder ein freier Träger den Antrag, ist das </w:t>
      </w:r>
      <w:r w:rsidRPr="00FB5D78">
        <w:rPr>
          <w:rFonts w:ascii="Arial Narrow" w:hAnsi="Arial Narrow"/>
          <w:sz w:val="22"/>
          <w:u w:val="single"/>
          <w:lang w:val="de-DE"/>
        </w:rPr>
        <w:t>Votum</w:t>
      </w:r>
      <w:r w:rsidRPr="00614098">
        <w:rPr>
          <w:rFonts w:ascii="Arial Narrow" w:hAnsi="Arial Narrow"/>
          <w:sz w:val="22"/>
          <w:lang w:val="de-DE"/>
        </w:rPr>
        <w:t xml:space="preserve"> der Gleichstellungsbeauftragten des Landkreises/der kreisfreien Stadt einzureichen.</w:t>
      </w:r>
    </w:p>
    <w:p w14:paraId="6CA96927" w14:textId="77777777" w:rsidR="00A22068" w:rsidRPr="00614098" w:rsidRDefault="00A22068" w:rsidP="00FB5D78">
      <w:pPr>
        <w:tabs>
          <w:tab w:val="left" w:pos="-1151"/>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ind w:left="697"/>
        <w:jc w:val="both"/>
        <w:rPr>
          <w:rFonts w:ascii="Arial Narrow" w:hAnsi="Arial Narrow"/>
          <w:sz w:val="22"/>
          <w:lang w:val="de-DE"/>
        </w:rPr>
      </w:pPr>
    </w:p>
    <w:p w14:paraId="3A33FC2C" w14:textId="77777777" w:rsidR="00A22068" w:rsidRPr="00614098" w:rsidRDefault="00A22068" w:rsidP="00FB5D78">
      <w:pPr>
        <w:tabs>
          <w:tab w:val="left" w:pos="-1151"/>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ind w:left="697"/>
        <w:jc w:val="both"/>
        <w:rPr>
          <w:rFonts w:ascii="Arial Narrow" w:hAnsi="Arial Narrow"/>
          <w:sz w:val="22"/>
          <w:lang w:val="de-DE"/>
        </w:rPr>
      </w:pPr>
      <w:r w:rsidRPr="00614098">
        <w:rPr>
          <w:rFonts w:ascii="Arial Narrow" w:hAnsi="Arial Narrow"/>
          <w:sz w:val="22"/>
          <w:lang w:val="de-DE"/>
        </w:rPr>
        <w:t xml:space="preserve">Der  freie Träger muss bei der Antragstellung </w:t>
      </w:r>
    </w:p>
    <w:p w14:paraId="775DF953" w14:textId="77777777" w:rsidR="00A22068" w:rsidRPr="00614098" w:rsidRDefault="00A22068" w:rsidP="00FB5D78">
      <w:pPr>
        <w:tabs>
          <w:tab w:val="left" w:pos="-1151"/>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ind w:left="709"/>
        <w:jc w:val="both"/>
        <w:rPr>
          <w:rFonts w:ascii="Arial Narrow" w:hAnsi="Arial Narrow"/>
          <w:sz w:val="22"/>
          <w:lang w:val="de-DE"/>
        </w:rPr>
      </w:pPr>
      <w:r w:rsidRPr="00614098">
        <w:rPr>
          <w:rFonts w:ascii="Arial Narrow" w:hAnsi="Arial Narrow"/>
          <w:sz w:val="22"/>
          <w:lang w:val="de-DE"/>
        </w:rPr>
        <w:t>- seine Rechtsfähigkeit nachweisen,</w:t>
      </w:r>
    </w:p>
    <w:p w14:paraId="6B32E115" w14:textId="7AD819C7" w:rsidR="00A22068" w:rsidRPr="00614098" w:rsidRDefault="00A22068" w:rsidP="00FB5D78">
      <w:pPr>
        <w:tabs>
          <w:tab w:val="left" w:pos="-1151"/>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ind w:left="709"/>
        <w:jc w:val="both"/>
        <w:rPr>
          <w:rFonts w:ascii="Arial Narrow" w:hAnsi="Arial Narrow"/>
          <w:sz w:val="22"/>
          <w:lang w:val="de-DE"/>
        </w:rPr>
      </w:pPr>
      <w:r w:rsidRPr="00614098">
        <w:rPr>
          <w:rFonts w:ascii="Arial Narrow" w:hAnsi="Arial Narrow"/>
          <w:sz w:val="22"/>
          <w:lang w:val="de-DE"/>
        </w:rPr>
        <w:t xml:space="preserve">- </w:t>
      </w:r>
      <w:r w:rsidR="002C5A47">
        <w:rPr>
          <w:rFonts w:ascii="Arial Narrow" w:hAnsi="Arial Narrow"/>
          <w:sz w:val="22"/>
          <w:lang w:val="de-DE"/>
        </w:rPr>
        <w:t>die Gemeinnützigkeit nachweisen</w:t>
      </w:r>
      <w:r w:rsidRPr="00614098">
        <w:rPr>
          <w:rFonts w:ascii="Arial Narrow" w:hAnsi="Arial Narrow"/>
          <w:sz w:val="22"/>
          <w:lang w:val="de-DE"/>
        </w:rPr>
        <w:t>, sowie</w:t>
      </w:r>
    </w:p>
    <w:p w14:paraId="19F1CD1B" w14:textId="77777777" w:rsidR="00A22068" w:rsidRPr="00614098" w:rsidRDefault="00A22068" w:rsidP="00FB5D78">
      <w:pPr>
        <w:tabs>
          <w:tab w:val="left" w:pos="-1151"/>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ind w:left="709"/>
        <w:jc w:val="both"/>
        <w:rPr>
          <w:rFonts w:ascii="Arial Narrow" w:hAnsi="Arial Narrow"/>
          <w:sz w:val="22"/>
          <w:lang w:val="de-DE"/>
        </w:rPr>
      </w:pPr>
      <w:r w:rsidRPr="00614098">
        <w:rPr>
          <w:rFonts w:ascii="Arial Narrow" w:hAnsi="Arial Narrow"/>
          <w:sz w:val="22"/>
          <w:lang w:val="de-DE"/>
        </w:rPr>
        <w:t xml:space="preserve">- die Gewähr dafür bieten, dass die Mittel sachgerecht, zweckentsprechend und wirtschaftlich eingesetzt </w:t>
      </w:r>
      <w:r w:rsidRPr="00614098">
        <w:rPr>
          <w:rFonts w:ascii="Arial Narrow" w:hAnsi="Arial Narrow"/>
          <w:sz w:val="22"/>
          <w:lang w:val="de-DE"/>
        </w:rPr>
        <w:lastRenderedPageBreak/>
        <w:t>werden.</w:t>
      </w:r>
    </w:p>
    <w:p w14:paraId="6C563CA1" w14:textId="77777777" w:rsidR="00A22068" w:rsidRPr="00614098" w:rsidRDefault="00A22068" w:rsidP="00405582">
      <w:pPr>
        <w:tabs>
          <w:tab w:val="left" w:pos="-1151"/>
          <w:tab w:val="left" w:pos="-743"/>
          <w:tab w:val="left" w:pos="-23"/>
          <w:tab w:val="left" w:pos="691"/>
          <w:tab w:val="left" w:pos="1417"/>
          <w:tab w:val="left" w:pos="2137"/>
          <w:tab w:val="left" w:pos="2857"/>
          <w:tab w:val="left" w:pos="3577"/>
          <w:tab w:val="left" w:pos="4297"/>
          <w:tab w:val="left" w:pos="5017"/>
          <w:tab w:val="left" w:pos="5737"/>
          <w:tab w:val="left" w:pos="6457"/>
          <w:tab w:val="left" w:pos="7177"/>
          <w:tab w:val="left" w:pos="7897"/>
          <w:tab w:val="left" w:pos="8617"/>
        </w:tabs>
        <w:ind w:left="691"/>
        <w:rPr>
          <w:rFonts w:ascii="Arial Narrow" w:hAnsi="Arial Narrow"/>
          <w:sz w:val="22"/>
          <w:lang w:val="de-DE"/>
        </w:rPr>
      </w:pPr>
    </w:p>
    <w:p w14:paraId="4360D2B1" w14:textId="194F28F4" w:rsidR="00A22068" w:rsidRPr="00614098" w:rsidRDefault="00A22068" w:rsidP="00FB5D78">
      <w:pPr>
        <w:tabs>
          <w:tab w:val="left" w:pos="-1151"/>
          <w:tab w:val="left" w:pos="-743"/>
          <w:tab w:val="left" w:pos="-23"/>
          <w:tab w:val="left" w:pos="691"/>
          <w:tab w:val="left" w:pos="1417"/>
          <w:tab w:val="left" w:pos="2137"/>
          <w:tab w:val="left" w:pos="2857"/>
          <w:tab w:val="left" w:pos="3577"/>
          <w:tab w:val="left" w:pos="4297"/>
          <w:tab w:val="left" w:pos="5017"/>
          <w:tab w:val="left" w:pos="5737"/>
          <w:tab w:val="left" w:pos="6457"/>
          <w:tab w:val="left" w:pos="7177"/>
          <w:tab w:val="left" w:pos="7897"/>
          <w:tab w:val="left" w:pos="8617"/>
        </w:tabs>
        <w:ind w:left="691"/>
        <w:jc w:val="both"/>
        <w:rPr>
          <w:rFonts w:ascii="Arial Narrow" w:hAnsi="Arial Narrow"/>
          <w:sz w:val="22"/>
          <w:lang w:val="de-DE"/>
        </w:rPr>
      </w:pPr>
      <w:r w:rsidRPr="00614098">
        <w:rPr>
          <w:rFonts w:ascii="Arial Narrow" w:hAnsi="Arial Narrow"/>
          <w:sz w:val="22"/>
          <w:lang w:val="de-DE"/>
        </w:rPr>
        <w:t xml:space="preserve">Der Antrag muss rechtsverbindlich durch </w:t>
      </w:r>
      <w:r>
        <w:rPr>
          <w:rFonts w:ascii="Arial Narrow" w:hAnsi="Arial Narrow"/>
          <w:bCs/>
          <w:iCs/>
          <w:sz w:val="22"/>
          <w:lang w:val="de-DE"/>
        </w:rPr>
        <w:t xml:space="preserve">die Landrätin bzw. </w:t>
      </w:r>
      <w:r w:rsidRPr="00614098">
        <w:rPr>
          <w:rFonts w:ascii="Arial Narrow" w:hAnsi="Arial Narrow"/>
          <w:sz w:val="22"/>
          <w:lang w:val="de-DE"/>
        </w:rPr>
        <w:t>den Landrat</w:t>
      </w:r>
      <w:r w:rsidR="002C5A47">
        <w:rPr>
          <w:rFonts w:ascii="Arial Narrow" w:hAnsi="Arial Narrow"/>
          <w:sz w:val="22"/>
          <w:lang w:val="de-DE"/>
        </w:rPr>
        <w:t xml:space="preserve"> </w:t>
      </w:r>
      <w:r w:rsidRPr="00614098">
        <w:rPr>
          <w:rFonts w:ascii="Arial Narrow" w:hAnsi="Arial Narrow"/>
          <w:sz w:val="22"/>
          <w:lang w:val="de-DE"/>
        </w:rPr>
        <w:t xml:space="preserve">/ </w:t>
      </w:r>
      <w:r>
        <w:rPr>
          <w:rFonts w:ascii="Arial Narrow" w:hAnsi="Arial Narrow"/>
          <w:bCs/>
          <w:iCs/>
          <w:sz w:val="22"/>
          <w:lang w:val="de-DE"/>
        </w:rPr>
        <w:t>die Oberbürgermeiste</w:t>
      </w:r>
      <w:r w:rsidR="00E231CD">
        <w:rPr>
          <w:rFonts w:ascii="Arial Narrow" w:hAnsi="Arial Narrow"/>
          <w:bCs/>
          <w:iCs/>
          <w:sz w:val="22"/>
          <w:lang w:val="de-DE"/>
        </w:rPr>
        <w:t>rin bzw. de</w:t>
      </w:r>
      <w:r w:rsidR="003979C8">
        <w:rPr>
          <w:rFonts w:ascii="Arial Narrow" w:hAnsi="Arial Narrow"/>
          <w:bCs/>
          <w:iCs/>
          <w:sz w:val="22"/>
          <w:lang w:val="de-DE"/>
        </w:rPr>
        <w:t>n</w:t>
      </w:r>
      <w:r w:rsidR="00E231CD">
        <w:rPr>
          <w:rFonts w:ascii="Arial Narrow" w:hAnsi="Arial Narrow"/>
          <w:bCs/>
          <w:iCs/>
          <w:sz w:val="22"/>
          <w:lang w:val="de-DE"/>
        </w:rPr>
        <w:t xml:space="preserve"> Oberbürgermeister</w:t>
      </w:r>
      <w:r w:rsidR="00D1041D">
        <w:rPr>
          <w:rFonts w:ascii="Arial Narrow" w:hAnsi="Arial Narrow"/>
          <w:bCs/>
          <w:iCs/>
          <w:sz w:val="22"/>
          <w:lang w:val="de-DE"/>
        </w:rPr>
        <w:t>;</w:t>
      </w:r>
      <w:r w:rsidR="002C5A47">
        <w:rPr>
          <w:rFonts w:ascii="Arial Narrow" w:hAnsi="Arial Narrow"/>
          <w:bCs/>
          <w:iCs/>
          <w:sz w:val="22"/>
          <w:lang w:val="de-DE"/>
        </w:rPr>
        <w:t xml:space="preserve"> bei freien Trägern durch </w:t>
      </w:r>
      <w:r>
        <w:rPr>
          <w:rFonts w:ascii="Arial Narrow" w:hAnsi="Arial Narrow"/>
          <w:bCs/>
          <w:iCs/>
          <w:sz w:val="22"/>
          <w:lang w:val="de-DE"/>
        </w:rPr>
        <w:t>den</w:t>
      </w:r>
      <w:r w:rsidRPr="00614098">
        <w:rPr>
          <w:rFonts w:ascii="Arial Narrow" w:hAnsi="Arial Narrow"/>
          <w:sz w:val="22"/>
          <w:lang w:val="de-DE"/>
        </w:rPr>
        <w:t xml:space="preserve"> Vorstand </w:t>
      </w:r>
      <w:bookmarkStart w:id="0" w:name="_GoBack"/>
      <w:bookmarkEnd w:id="0"/>
      <w:r w:rsidRPr="00614098">
        <w:rPr>
          <w:rFonts w:ascii="Arial Narrow" w:hAnsi="Arial Narrow"/>
          <w:sz w:val="22"/>
          <w:lang w:val="de-DE"/>
        </w:rPr>
        <w:t xml:space="preserve">unterschrieben sein. </w:t>
      </w:r>
    </w:p>
    <w:p w14:paraId="747FA0D9" w14:textId="3FFCDD2D" w:rsidR="00A22068" w:rsidRPr="00614098" w:rsidRDefault="00A22068" w:rsidP="00FB5D78">
      <w:pPr>
        <w:tabs>
          <w:tab w:val="left" w:pos="-1151"/>
          <w:tab w:val="left" w:pos="-743"/>
          <w:tab w:val="left" w:pos="-23"/>
          <w:tab w:val="left" w:pos="691"/>
          <w:tab w:val="left" w:pos="1417"/>
          <w:tab w:val="left" w:pos="2137"/>
          <w:tab w:val="left" w:pos="2857"/>
          <w:tab w:val="left" w:pos="3577"/>
          <w:tab w:val="left" w:pos="4297"/>
          <w:tab w:val="left" w:pos="5017"/>
          <w:tab w:val="left" w:pos="5737"/>
          <w:tab w:val="left" w:pos="6457"/>
          <w:tab w:val="left" w:pos="7177"/>
          <w:tab w:val="left" w:pos="7897"/>
          <w:tab w:val="left" w:pos="8617"/>
        </w:tabs>
        <w:ind w:left="691"/>
        <w:jc w:val="both"/>
        <w:rPr>
          <w:rFonts w:ascii="Arial Narrow" w:hAnsi="Arial Narrow"/>
          <w:sz w:val="22"/>
          <w:lang w:val="de-DE"/>
        </w:rPr>
      </w:pPr>
      <w:r w:rsidRPr="00614098">
        <w:rPr>
          <w:rFonts w:ascii="Arial Narrow" w:hAnsi="Arial Narrow"/>
          <w:sz w:val="22"/>
          <w:lang w:val="de-DE"/>
        </w:rPr>
        <w:t>Anderenfalls ist eine Vollmacht zur rechtsgeschäftlichen Vertretungsbefugnis gemäß § 30 BGB vorzulegen.</w:t>
      </w:r>
    </w:p>
    <w:p w14:paraId="496E6CB2" w14:textId="26651F35" w:rsidR="00112E6C" w:rsidRDefault="00112E6C" w:rsidP="00FB5D78">
      <w:pPr>
        <w:tabs>
          <w:tab w:val="left" w:pos="-1151"/>
          <w:tab w:val="left" w:pos="-743"/>
          <w:tab w:val="left" w:pos="-23"/>
          <w:tab w:val="left" w:pos="691"/>
          <w:tab w:val="left" w:pos="1417"/>
          <w:tab w:val="left" w:pos="2137"/>
          <w:tab w:val="left" w:pos="2857"/>
          <w:tab w:val="left" w:pos="3577"/>
          <w:tab w:val="left" w:pos="4297"/>
          <w:tab w:val="left" w:pos="5017"/>
          <w:tab w:val="left" w:pos="5737"/>
          <w:tab w:val="left" w:pos="6457"/>
          <w:tab w:val="left" w:pos="7177"/>
          <w:tab w:val="left" w:pos="7897"/>
          <w:tab w:val="left" w:pos="8617"/>
        </w:tabs>
        <w:ind w:left="691"/>
        <w:jc w:val="both"/>
        <w:rPr>
          <w:rFonts w:ascii="Arial Narrow" w:hAnsi="Arial Narrow"/>
          <w:bCs/>
          <w:sz w:val="22"/>
          <w:lang w:val="de-DE"/>
        </w:rPr>
      </w:pPr>
    </w:p>
    <w:p w14:paraId="2C4CD529" w14:textId="77777777" w:rsidR="00A22068" w:rsidRPr="00614098" w:rsidRDefault="00A22068" w:rsidP="00FB5D78">
      <w:pPr>
        <w:tabs>
          <w:tab w:val="left" w:pos="-1151"/>
          <w:tab w:val="left" w:pos="-743"/>
          <w:tab w:val="left" w:pos="-23"/>
          <w:tab w:val="left" w:pos="691"/>
          <w:tab w:val="left" w:pos="1417"/>
          <w:tab w:val="left" w:pos="2137"/>
          <w:tab w:val="left" w:pos="2857"/>
          <w:tab w:val="left" w:pos="3577"/>
          <w:tab w:val="left" w:pos="4297"/>
          <w:tab w:val="left" w:pos="5017"/>
          <w:tab w:val="left" w:pos="5737"/>
          <w:tab w:val="left" w:pos="6457"/>
          <w:tab w:val="left" w:pos="7177"/>
          <w:tab w:val="left" w:pos="7897"/>
          <w:tab w:val="left" w:pos="8617"/>
        </w:tabs>
        <w:ind w:left="691"/>
        <w:jc w:val="both"/>
        <w:rPr>
          <w:rFonts w:ascii="Arial Narrow" w:hAnsi="Arial Narrow"/>
          <w:sz w:val="22"/>
          <w:lang w:val="de-DE"/>
        </w:rPr>
      </w:pPr>
    </w:p>
    <w:p w14:paraId="1A9A6056" w14:textId="77777777" w:rsidR="00A22068" w:rsidRPr="00614098"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hanging="714"/>
        <w:jc w:val="both"/>
        <w:rPr>
          <w:rFonts w:ascii="Arial Narrow" w:hAnsi="Arial Narrow"/>
          <w:lang w:val="de-DE"/>
        </w:rPr>
      </w:pPr>
      <w:r w:rsidRPr="00614098">
        <w:rPr>
          <w:rFonts w:ascii="Arial Narrow" w:hAnsi="Arial Narrow"/>
          <w:b/>
          <w:i/>
          <w:lang w:val="de-DE"/>
        </w:rPr>
        <w:t>3.</w:t>
      </w:r>
      <w:r w:rsidRPr="00614098">
        <w:rPr>
          <w:rFonts w:ascii="Arial Narrow" w:hAnsi="Arial Narrow"/>
          <w:sz w:val="22"/>
          <w:lang w:val="de-DE"/>
        </w:rPr>
        <w:tab/>
      </w:r>
      <w:r w:rsidRPr="00614098">
        <w:rPr>
          <w:rFonts w:ascii="Arial Narrow" w:hAnsi="Arial Narrow"/>
          <w:b/>
          <w:i/>
          <w:lang w:val="de-DE"/>
        </w:rPr>
        <w:t>Was kann gefördert werden?</w:t>
      </w:r>
    </w:p>
    <w:p w14:paraId="2F6E7FEF" w14:textId="77777777" w:rsidR="00A22068" w:rsidRPr="00614098"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lang w:val="de-DE"/>
        </w:rPr>
      </w:pPr>
    </w:p>
    <w:p w14:paraId="3D2ED29C" w14:textId="0DF2164B" w:rsidR="00A22068" w:rsidRPr="00614098"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jc w:val="both"/>
        <w:rPr>
          <w:rFonts w:ascii="Arial Narrow" w:hAnsi="Arial Narrow"/>
          <w:sz w:val="22"/>
          <w:lang w:val="de-DE"/>
        </w:rPr>
      </w:pPr>
      <w:r w:rsidRPr="00614098">
        <w:rPr>
          <w:rFonts w:ascii="Arial Narrow" w:hAnsi="Arial Narrow"/>
          <w:sz w:val="22"/>
          <w:lang w:val="de-DE"/>
        </w:rPr>
        <w:t xml:space="preserve">Auf der Grundlage des Merkblattes und der jeweiligen Themenschwerpunkte des Beirates der Brandenburgischen Frauenwoche werden </w:t>
      </w:r>
      <w:r>
        <w:rPr>
          <w:rFonts w:ascii="Arial Narrow" w:hAnsi="Arial Narrow"/>
          <w:sz w:val="22"/>
          <w:lang w:val="de-DE"/>
        </w:rPr>
        <w:t>max.</w:t>
      </w:r>
      <w:r w:rsidRPr="00614098">
        <w:rPr>
          <w:rFonts w:ascii="Arial Narrow" w:hAnsi="Arial Narrow"/>
          <w:sz w:val="22"/>
          <w:lang w:val="de-DE"/>
        </w:rPr>
        <w:t xml:space="preserve"> </w:t>
      </w:r>
      <w:r w:rsidRPr="00614098">
        <w:rPr>
          <w:rFonts w:ascii="Arial Narrow" w:hAnsi="Arial Narrow"/>
          <w:b/>
          <w:sz w:val="22"/>
          <w:u w:val="single"/>
          <w:lang w:val="de-DE"/>
        </w:rPr>
        <w:t>3</w:t>
      </w:r>
      <w:r w:rsidRPr="00614098">
        <w:rPr>
          <w:rFonts w:ascii="Arial Narrow" w:hAnsi="Arial Narrow"/>
          <w:sz w:val="22"/>
          <w:lang w:val="de-DE"/>
        </w:rPr>
        <w:t xml:space="preserve"> </w:t>
      </w:r>
      <w:r w:rsidRPr="00614098">
        <w:rPr>
          <w:rFonts w:ascii="Arial Narrow" w:hAnsi="Arial Narrow"/>
          <w:b/>
          <w:sz w:val="22"/>
          <w:lang w:val="de-DE"/>
        </w:rPr>
        <w:t>Schwerpunktveranstaltungen</w:t>
      </w:r>
      <w:r w:rsidRPr="00614098">
        <w:rPr>
          <w:rFonts w:ascii="Arial Narrow" w:hAnsi="Arial Narrow"/>
          <w:sz w:val="22"/>
          <w:lang w:val="de-DE"/>
        </w:rPr>
        <w:t xml:space="preserve"> je Landkreis/ kreisfreie Stadt/freier Träger  gefördert, </w:t>
      </w:r>
      <w:r w:rsidRPr="00614098">
        <w:rPr>
          <w:rFonts w:ascii="Arial Narrow" w:hAnsi="Arial Narrow"/>
          <w:sz w:val="22"/>
          <w:u w:val="single"/>
          <w:lang w:val="de-DE"/>
        </w:rPr>
        <w:t>an denen das Land Brandenburg ein besonderes Interesse hat</w:t>
      </w:r>
      <w:r w:rsidRPr="00614098">
        <w:rPr>
          <w:rFonts w:ascii="Arial Narrow" w:hAnsi="Arial Narrow"/>
          <w:sz w:val="22"/>
          <w:lang w:val="de-DE"/>
        </w:rPr>
        <w:t>.</w:t>
      </w:r>
    </w:p>
    <w:p w14:paraId="4B040052" w14:textId="738D2FB0" w:rsidR="006C2977" w:rsidRDefault="006C2977"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jc w:val="both"/>
        <w:rPr>
          <w:rFonts w:ascii="Arial Narrow" w:hAnsi="Arial Narrow"/>
          <w:sz w:val="22"/>
          <w:lang w:val="de-DE"/>
        </w:rPr>
      </w:pPr>
      <w:r>
        <w:rPr>
          <w:rFonts w:ascii="Arial Narrow" w:hAnsi="Arial Narrow"/>
          <w:sz w:val="22"/>
          <w:lang w:val="de-DE"/>
        </w:rPr>
        <w:t>Auf die Barrierefreiheit der Veranstaltungen ist zu achten.</w:t>
      </w:r>
    </w:p>
    <w:p w14:paraId="48527BE5" w14:textId="77777777" w:rsidR="00A22068" w:rsidRPr="00614098"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jc w:val="both"/>
        <w:rPr>
          <w:rFonts w:ascii="Arial Narrow" w:hAnsi="Arial Narrow"/>
          <w:sz w:val="22"/>
          <w:lang w:val="de-DE"/>
        </w:rPr>
      </w:pPr>
      <w:r w:rsidRPr="00614098">
        <w:rPr>
          <w:rFonts w:ascii="Arial Narrow" w:hAnsi="Arial Narrow"/>
          <w:sz w:val="22"/>
          <w:lang w:val="de-DE"/>
        </w:rPr>
        <w:t>Ein Anspruch auf Förderung besteht nicht.</w:t>
      </w:r>
    </w:p>
    <w:p w14:paraId="1F67D623" w14:textId="77777777" w:rsidR="00A22068" w:rsidRPr="00614098" w:rsidRDefault="00A22068" w:rsidP="00405582">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rPr>
          <w:rFonts w:ascii="Arial Narrow" w:hAnsi="Arial Narrow"/>
          <w:sz w:val="22"/>
          <w:lang w:val="de-DE"/>
        </w:rPr>
      </w:pPr>
    </w:p>
    <w:p w14:paraId="6D8EBD4D" w14:textId="77777777" w:rsidR="00A22068" w:rsidRPr="00614098" w:rsidRDefault="00A22068" w:rsidP="00405582">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hanging="714"/>
        <w:rPr>
          <w:rFonts w:ascii="Arial Narrow" w:hAnsi="Arial Narrow"/>
          <w:sz w:val="22"/>
          <w:lang w:val="de-DE"/>
        </w:rPr>
      </w:pPr>
      <w:r w:rsidRPr="00614098">
        <w:rPr>
          <w:rFonts w:ascii="Arial Narrow" w:hAnsi="Arial Narrow"/>
          <w:b/>
          <w:i/>
          <w:sz w:val="22"/>
          <w:lang w:val="de-DE"/>
        </w:rPr>
        <w:t>4.</w:t>
      </w:r>
      <w:r w:rsidRPr="00614098">
        <w:rPr>
          <w:rFonts w:ascii="Arial Narrow" w:hAnsi="Arial Narrow"/>
          <w:sz w:val="22"/>
          <w:lang w:val="de-DE"/>
        </w:rPr>
        <w:tab/>
      </w:r>
      <w:r w:rsidRPr="00614098">
        <w:rPr>
          <w:rFonts w:ascii="Arial Narrow" w:hAnsi="Arial Narrow"/>
          <w:b/>
          <w:i/>
          <w:sz w:val="22"/>
          <w:lang w:val="de-DE"/>
        </w:rPr>
        <w:t>Was ist bei der Finanzierung der Ausgaben zu beachten?</w:t>
      </w:r>
    </w:p>
    <w:p w14:paraId="180122D8" w14:textId="77777777" w:rsidR="00A22068" w:rsidRPr="00614098"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lang w:val="de-DE"/>
        </w:rPr>
      </w:pPr>
    </w:p>
    <w:p w14:paraId="7EA27349" w14:textId="77777777" w:rsidR="00A22068" w:rsidRPr="00614098"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jc w:val="both"/>
        <w:rPr>
          <w:rFonts w:ascii="Arial Narrow" w:hAnsi="Arial Narrow"/>
          <w:sz w:val="22"/>
          <w:lang w:val="de-DE"/>
        </w:rPr>
      </w:pPr>
      <w:r w:rsidRPr="00614098">
        <w:rPr>
          <w:rFonts w:ascii="Arial Narrow" w:hAnsi="Arial Narrow"/>
          <w:sz w:val="22"/>
          <w:lang w:val="de-DE"/>
        </w:rPr>
        <w:t>Das LASV gewährt in der Regel keine Vollfinanzierung. Es werden anteilige Ausgaben an Projekten vorrangig in Form von Anteilsfinanzierung gefördert.</w:t>
      </w:r>
    </w:p>
    <w:p w14:paraId="392DA7EA" w14:textId="77777777" w:rsidR="00EC5C8E"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jc w:val="both"/>
        <w:rPr>
          <w:rFonts w:ascii="Arial Narrow" w:hAnsi="Arial Narrow"/>
          <w:sz w:val="22"/>
          <w:lang w:val="de-DE"/>
        </w:rPr>
      </w:pPr>
      <w:r w:rsidRPr="00614098">
        <w:rPr>
          <w:rFonts w:ascii="Arial Narrow" w:hAnsi="Arial Narrow"/>
          <w:sz w:val="22"/>
          <w:lang w:val="de-DE"/>
        </w:rPr>
        <w:t xml:space="preserve">Es wird daher erwartet, dass </w:t>
      </w:r>
    </w:p>
    <w:p w14:paraId="24C22837" w14:textId="77777777" w:rsidR="00FB5D78" w:rsidRPr="00FB5D78" w:rsidRDefault="00FB5D7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jc w:val="both"/>
        <w:rPr>
          <w:rFonts w:ascii="Arial Narrow" w:hAnsi="Arial Narrow"/>
          <w:sz w:val="22"/>
          <w:lang w:val="de-DE"/>
        </w:rPr>
      </w:pPr>
    </w:p>
    <w:p w14:paraId="278F812B" w14:textId="77777777" w:rsidR="00EC5C8E" w:rsidRDefault="00A22068" w:rsidP="00FB5D78">
      <w:pPr>
        <w:pStyle w:val="Listenabsatz"/>
        <w:numPr>
          <w:ilvl w:val="0"/>
          <w:numId w:val="9"/>
        </w:num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142"/>
        <w:jc w:val="both"/>
        <w:rPr>
          <w:rFonts w:ascii="Arial Narrow" w:hAnsi="Arial Narrow"/>
          <w:sz w:val="22"/>
          <w:lang w:val="de-DE"/>
        </w:rPr>
      </w:pPr>
      <w:r w:rsidRPr="00C43650">
        <w:rPr>
          <w:rFonts w:ascii="Arial Narrow" w:hAnsi="Arial Narrow"/>
          <w:sz w:val="22"/>
          <w:lang w:val="de-DE"/>
        </w:rPr>
        <w:t xml:space="preserve">die kommunalen Zuwendungsempfänger zur Durchführung der Projekte zuerst eigene Mittel und Drittmittel einsetzen und </w:t>
      </w:r>
    </w:p>
    <w:p w14:paraId="51366F46" w14:textId="39829DF9" w:rsidR="00C43650" w:rsidRPr="00C43650" w:rsidRDefault="00C43650" w:rsidP="00FB5D78">
      <w:pPr>
        <w:pStyle w:val="Listenabsatz"/>
        <w:numPr>
          <w:ilvl w:val="0"/>
          <w:numId w:val="9"/>
        </w:numPr>
        <w:ind w:left="851" w:hanging="142"/>
        <w:jc w:val="both"/>
        <w:rPr>
          <w:rFonts w:ascii="Arial Narrow" w:hAnsi="Arial Narrow"/>
          <w:sz w:val="22"/>
          <w:lang w:val="de-DE"/>
        </w:rPr>
      </w:pPr>
      <w:r w:rsidRPr="00C43650">
        <w:rPr>
          <w:rFonts w:ascii="Arial Narrow" w:hAnsi="Arial Narrow"/>
          <w:sz w:val="22"/>
          <w:lang w:val="de-DE"/>
        </w:rPr>
        <w:t>dass</w:t>
      </w:r>
      <w:r w:rsidRPr="00C43650">
        <w:rPr>
          <w:lang w:val="de-DE"/>
        </w:rPr>
        <w:t xml:space="preserve"> </w:t>
      </w:r>
      <w:r w:rsidRPr="00C43650">
        <w:rPr>
          <w:rFonts w:ascii="Arial Narrow" w:hAnsi="Arial Narrow"/>
          <w:sz w:val="22"/>
          <w:lang w:val="de-DE"/>
        </w:rPr>
        <w:t xml:space="preserve">freie Träger </w:t>
      </w:r>
      <w:r w:rsidR="00611911">
        <w:rPr>
          <w:rFonts w:ascii="Arial Narrow" w:hAnsi="Arial Narrow"/>
          <w:sz w:val="22"/>
          <w:lang w:val="de-DE"/>
        </w:rPr>
        <w:t xml:space="preserve">die </w:t>
      </w:r>
      <w:r w:rsidRPr="00C43650">
        <w:rPr>
          <w:rFonts w:ascii="Arial Narrow" w:hAnsi="Arial Narrow"/>
          <w:sz w:val="22"/>
          <w:lang w:val="de-DE"/>
        </w:rPr>
        <w:t xml:space="preserve">Landkreise und Kommunen an den Vorhaben beteiligen. </w:t>
      </w:r>
    </w:p>
    <w:p w14:paraId="7EBFF25F" w14:textId="77777777" w:rsidR="00FB5D78" w:rsidRPr="00FB5D78" w:rsidRDefault="00FB5D78" w:rsidP="00FB5D78">
      <w:pPr>
        <w:tabs>
          <w:tab w:val="left" w:pos="-1128"/>
          <w:tab w:val="left" w:pos="-720"/>
          <w:tab w:val="left" w:pos="0"/>
          <w:tab w:val="left" w:pos="714"/>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Arial Narrow" w:hAnsi="Arial Narrow"/>
          <w:sz w:val="22"/>
          <w:lang w:val="de-DE"/>
        </w:rPr>
      </w:pPr>
    </w:p>
    <w:p w14:paraId="2FD0F830" w14:textId="77777777" w:rsidR="00FB5D78" w:rsidRDefault="00A22068" w:rsidP="00FB5D78">
      <w:pPr>
        <w:tabs>
          <w:tab w:val="left" w:pos="-1128"/>
          <w:tab w:val="left" w:pos="-720"/>
          <w:tab w:val="left" w:pos="0"/>
          <w:tab w:val="left" w:pos="714"/>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Arial Narrow" w:hAnsi="Arial Narrow"/>
          <w:sz w:val="22"/>
          <w:lang w:val="de-DE"/>
        </w:rPr>
      </w:pPr>
      <w:r w:rsidRPr="00614098">
        <w:rPr>
          <w:rFonts w:ascii="Arial Narrow" w:hAnsi="Arial Narrow"/>
          <w:sz w:val="22"/>
          <w:lang w:val="de-DE"/>
        </w:rPr>
        <w:t>Bei der Förderung gemeindlicher Projekte</w:t>
      </w:r>
      <w:r w:rsidR="006C2977">
        <w:rPr>
          <w:rFonts w:ascii="Arial Narrow" w:hAnsi="Arial Narrow"/>
          <w:sz w:val="22"/>
          <w:lang w:val="de-DE"/>
        </w:rPr>
        <w:t xml:space="preserve">, </w:t>
      </w:r>
      <w:r w:rsidR="006C2977" w:rsidRPr="006C2977">
        <w:rPr>
          <w:rFonts w:ascii="Arial Narrow" w:hAnsi="Arial Narrow"/>
          <w:sz w:val="22"/>
          <w:lang w:val="de-DE"/>
        </w:rPr>
        <w:t xml:space="preserve">für welche Landkreise, kreisfreie Städte, kreisangehörige Städte oder Ämter Antragsteller sind, haben sich diese </w:t>
      </w:r>
      <w:r w:rsidR="00731E19">
        <w:rPr>
          <w:rFonts w:ascii="Arial Narrow" w:hAnsi="Arial Narrow"/>
          <w:sz w:val="22"/>
          <w:lang w:val="de-DE"/>
        </w:rPr>
        <w:t xml:space="preserve">grundsätzlich </w:t>
      </w:r>
      <w:r w:rsidR="006C2977" w:rsidRPr="006C2977">
        <w:rPr>
          <w:rFonts w:ascii="Arial Narrow" w:hAnsi="Arial Narrow"/>
          <w:sz w:val="22"/>
          <w:lang w:val="de-DE"/>
        </w:rPr>
        <w:t xml:space="preserve">mit einem Anteil in Höhe von </w:t>
      </w:r>
    </w:p>
    <w:p w14:paraId="68A138DF" w14:textId="7ECE16E9" w:rsidR="00A22068" w:rsidRPr="00B8616F" w:rsidRDefault="006C2977" w:rsidP="00FB5D78">
      <w:pPr>
        <w:tabs>
          <w:tab w:val="left" w:pos="-1128"/>
          <w:tab w:val="left" w:pos="-720"/>
          <w:tab w:val="left" w:pos="0"/>
          <w:tab w:val="left" w:pos="714"/>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Arial Narrow" w:hAnsi="Arial Narrow"/>
          <w:iCs/>
          <w:sz w:val="22"/>
          <w:szCs w:val="22"/>
          <w:lang w:val="de-DE"/>
        </w:rPr>
      </w:pPr>
      <w:r w:rsidRPr="00FB5D78">
        <w:rPr>
          <w:rFonts w:ascii="Arial Narrow" w:hAnsi="Arial Narrow"/>
          <w:b/>
          <w:sz w:val="22"/>
          <w:lang w:val="de-DE"/>
        </w:rPr>
        <w:t xml:space="preserve">40 v.H. </w:t>
      </w:r>
      <w:r w:rsidRPr="006C2977">
        <w:rPr>
          <w:rFonts w:ascii="Arial Narrow" w:hAnsi="Arial Narrow"/>
          <w:sz w:val="22"/>
          <w:lang w:val="de-DE"/>
        </w:rPr>
        <w:t xml:space="preserve">an den förderfähigen Gesamtausgaben zu beteiligen (vgl. Nr. 2.5 VVG zu § 44 LHO). </w:t>
      </w:r>
    </w:p>
    <w:p w14:paraId="6F8841EB" w14:textId="77777777" w:rsidR="00FB5D78" w:rsidRDefault="00FB5D7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jc w:val="both"/>
        <w:rPr>
          <w:rFonts w:ascii="Arial Narrow" w:hAnsi="Arial Narrow"/>
          <w:sz w:val="22"/>
          <w:lang w:val="de-DE"/>
        </w:rPr>
      </w:pPr>
    </w:p>
    <w:p w14:paraId="65852689" w14:textId="50058F7B" w:rsidR="006C2977" w:rsidRPr="00614098"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jc w:val="both"/>
        <w:rPr>
          <w:rFonts w:ascii="Arial Narrow" w:hAnsi="Arial Narrow"/>
          <w:sz w:val="22"/>
          <w:lang w:val="de-DE"/>
        </w:rPr>
      </w:pPr>
      <w:r w:rsidRPr="00614098">
        <w:rPr>
          <w:rFonts w:ascii="Arial Narrow" w:hAnsi="Arial Narrow"/>
          <w:sz w:val="22"/>
          <w:lang w:val="de-DE"/>
        </w:rPr>
        <w:t xml:space="preserve">Freie Träger sollen sich in angemessener Höhe an den Gesamtausgaben beteiligen. Dabei soll  </w:t>
      </w:r>
      <w:r w:rsidR="006C2977">
        <w:rPr>
          <w:rFonts w:ascii="Arial Narrow" w:hAnsi="Arial Narrow"/>
          <w:sz w:val="22"/>
          <w:lang w:val="de-DE"/>
        </w:rPr>
        <w:t xml:space="preserve">ein </w:t>
      </w:r>
      <w:r w:rsidRPr="00614098">
        <w:rPr>
          <w:rFonts w:ascii="Arial Narrow" w:hAnsi="Arial Narrow"/>
          <w:sz w:val="22"/>
          <w:lang w:val="de-DE"/>
        </w:rPr>
        <w:t xml:space="preserve"> Eigenanteil </w:t>
      </w:r>
      <w:r w:rsidR="006C2977">
        <w:rPr>
          <w:rFonts w:ascii="Arial Narrow" w:hAnsi="Arial Narrow"/>
          <w:sz w:val="22"/>
          <w:lang w:val="de-DE"/>
        </w:rPr>
        <w:t xml:space="preserve">in Höhe </w:t>
      </w:r>
      <w:r w:rsidRPr="00614098">
        <w:rPr>
          <w:rFonts w:ascii="Arial Narrow" w:hAnsi="Arial Narrow"/>
          <w:sz w:val="22"/>
          <w:lang w:val="de-DE"/>
        </w:rPr>
        <w:t xml:space="preserve">von </w:t>
      </w:r>
      <w:r w:rsidR="006C2977">
        <w:rPr>
          <w:rFonts w:ascii="Arial Narrow" w:hAnsi="Arial Narrow"/>
          <w:sz w:val="22"/>
          <w:lang w:val="de-DE"/>
        </w:rPr>
        <w:t xml:space="preserve">mindestens </w:t>
      </w:r>
      <w:r w:rsidR="00731E19" w:rsidRPr="00FB5D78">
        <w:rPr>
          <w:rFonts w:ascii="Arial Narrow" w:hAnsi="Arial Narrow"/>
          <w:b/>
          <w:sz w:val="22"/>
          <w:lang w:val="de-DE"/>
        </w:rPr>
        <w:t>2</w:t>
      </w:r>
      <w:r w:rsidRPr="00FB5D78">
        <w:rPr>
          <w:rFonts w:ascii="Arial Narrow" w:hAnsi="Arial Narrow"/>
          <w:b/>
          <w:sz w:val="22"/>
          <w:lang w:val="de-DE"/>
        </w:rPr>
        <w:t>0.v.H.</w:t>
      </w:r>
      <w:r w:rsidRPr="00614098">
        <w:rPr>
          <w:rFonts w:ascii="Arial Narrow" w:hAnsi="Arial Narrow"/>
          <w:sz w:val="22"/>
          <w:lang w:val="de-DE"/>
        </w:rPr>
        <w:t xml:space="preserve"> </w:t>
      </w:r>
      <w:r w:rsidR="006C2977">
        <w:rPr>
          <w:rFonts w:ascii="Arial Narrow" w:hAnsi="Arial Narrow"/>
          <w:sz w:val="22"/>
          <w:lang w:val="de-DE"/>
        </w:rPr>
        <w:t xml:space="preserve">eingebracht </w:t>
      </w:r>
      <w:r w:rsidRPr="00614098">
        <w:rPr>
          <w:rFonts w:ascii="Arial Narrow" w:hAnsi="Arial Narrow"/>
          <w:sz w:val="22"/>
          <w:lang w:val="de-DE"/>
        </w:rPr>
        <w:t xml:space="preserve"> werden.</w:t>
      </w:r>
      <w:r w:rsidR="00D1041D">
        <w:rPr>
          <w:rFonts w:ascii="Arial Narrow" w:hAnsi="Arial Narrow"/>
          <w:sz w:val="22"/>
          <w:lang w:val="de-DE"/>
        </w:rPr>
        <w:t xml:space="preserve"> </w:t>
      </w:r>
      <w:r w:rsidR="006C2977" w:rsidRPr="006C2977">
        <w:rPr>
          <w:rFonts w:ascii="Arial Narrow" w:hAnsi="Arial Narrow"/>
          <w:sz w:val="22"/>
          <w:lang w:val="de-DE"/>
        </w:rPr>
        <w:t>Eine etwaige Unterschreitung dieses Eigenanteils bedarf einer besonderen Begründung.</w:t>
      </w:r>
    </w:p>
    <w:p w14:paraId="5955C61C" w14:textId="77777777" w:rsidR="00FB5D78" w:rsidRDefault="00FB5D7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jc w:val="both"/>
        <w:rPr>
          <w:rFonts w:ascii="Arial Narrow" w:hAnsi="Arial Narrow"/>
          <w:sz w:val="22"/>
          <w:lang w:val="de-DE"/>
        </w:rPr>
      </w:pPr>
    </w:p>
    <w:p w14:paraId="288F006F" w14:textId="65B4749A" w:rsidR="00A22068" w:rsidRPr="00001183"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jc w:val="both"/>
        <w:rPr>
          <w:rFonts w:ascii="Arial Narrow" w:hAnsi="Arial Narrow"/>
          <w:sz w:val="22"/>
          <w:lang w:val="de-DE"/>
        </w:rPr>
      </w:pPr>
      <w:r w:rsidRPr="00614098">
        <w:rPr>
          <w:rFonts w:ascii="Arial Narrow" w:hAnsi="Arial Narrow"/>
          <w:sz w:val="22"/>
          <w:lang w:val="de-DE"/>
        </w:rPr>
        <w:t>Landesmittel dienen dem Ausgleich von Defiziten zur Sicherung der Gesamtfinanzierung der Vorhaben. Abhängig von der Art des Projektes haben die Teilnehmerinnen</w:t>
      </w:r>
      <w:r w:rsidR="00E231CD">
        <w:rPr>
          <w:rFonts w:ascii="Arial Narrow" w:hAnsi="Arial Narrow"/>
          <w:iCs/>
          <w:sz w:val="22"/>
          <w:szCs w:val="22"/>
          <w:lang w:val="de-DE"/>
        </w:rPr>
        <w:t xml:space="preserve"> und </w:t>
      </w:r>
      <w:r>
        <w:rPr>
          <w:rFonts w:ascii="Arial Narrow" w:hAnsi="Arial Narrow"/>
          <w:iCs/>
          <w:sz w:val="22"/>
          <w:szCs w:val="22"/>
          <w:lang w:val="de-DE"/>
        </w:rPr>
        <w:t>Teilnehmer</w:t>
      </w:r>
      <w:r w:rsidRPr="00001183">
        <w:rPr>
          <w:rFonts w:ascii="Arial Narrow" w:hAnsi="Arial Narrow"/>
          <w:sz w:val="22"/>
          <w:lang w:val="de-DE"/>
        </w:rPr>
        <w:t xml:space="preserve"> in der Regel einen angemessenen Beitrag  zu leisten (z.B. bei Festveranstaltungen mit integriertem Kulturteil, Ausstellungen, Lesungen, Tagungen etc.)</w:t>
      </w:r>
    </w:p>
    <w:p w14:paraId="111059B3" w14:textId="77777777" w:rsidR="00A22068" w:rsidRPr="00001183" w:rsidRDefault="00A22068" w:rsidP="00405582">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rPr>
          <w:rFonts w:ascii="Arial Narrow" w:hAnsi="Arial Narrow"/>
          <w:i/>
          <w:sz w:val="22"/>
          <w:lang w:val="de-DE"/>
        </w:rPr>
      </w:pPr>
      <w:r w:rsidRPr="00001183">
        <w:rPr>
          <w:rFonts w:ascii="Arial Narrow" w:hAnsi="Arial Narrow"/>
          <w:i/>
          <w:sz w:val="22"/>
          <w:lang w:val="de-DE"/>
        </w:rPr>
        <w:t xml:space="preserve"> </w:t>
      </w:r>
    </w:p>
    <w:p w14:paraId="3B4DE46C" w14:textId="77777777" w:rsidR="00A22068" w:rsidRPr="00001183" w:rsidRDefault="00A22068" w:rsidP="00405582">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hanging="714"/>
        <w:rPr>
          <w:rFonts w:ascii="Arial Narrow" w:hAnsi="Arial Narrow"/>
          <w:lang w:val="de-DE"/>
        </w:rPr>
      </w:pPr>
      <w:r w:rsidRPr="00001183">
        <w:rPr>
          <w:rFonts w:ascii="Arial Narrow" w:hAnsi="Arial Narrow"/>
          <w:b/>
          <w:i/>
          <w:lang w:val="de-DE"/>
        </w:rPr>
        <w:t>5.</w:t>
      </w:r>
      <w:r w:rsidRPr="00001183">
        <w:rPr>
          <w:rFonts w:ascii="Arial Narrow" w:hAnsi="Arial Narrow"/>
          <w:sz w:val="22"/>
          <w:lang w:val="de-DE"/>
        </w:rPr>
        <w:tab/>
      </w:r>
      <w:r w:rsidRPr="00001183">
        <w:rPr>
          <w:rFonts w:ascii="Arial Narrow" w:hAnsi="Arial Narrow"/>
          <w:b/>
          <w:i/>
          <w:lang w:val="de-DE"/>
        </w:rPr>
        <w:t>Welche Ausgaben bis zu welcher Höhe sind förderfähig?</w:t>
      </w:r>
    </w:p>
    <w:p w14:paraId="3640C625" w14:textId="77777777" w:rsidR="00A22068" w:rsidRPr="00614098" w:rsidRDefault="00A22068" w:rsidP="00405582">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rPr>
          <w:rFonts w:ascii="Tahoma" w:hAnsi="Tahoma"/>
          <w:sz w:val="19"/>
          <w:lang w:val="de-DE"/>
        </w:rPr>
      </w:pPr>
    </w:p>
    <w:p w14:paraId="6DFE5B25" w14:textId="286F2BE1" w:rsidR="00A22068" w:rsidRPr="00614098"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jc w:val="both"/>
        <w:rPr>
          <w:rFonts w:ascii="Arial Narrow" w:hAnsi="Arial Narrow"/>
          <w:sz w:val="22"/>
          <w:lang w:val="de-DE"/>
        </w:rPr>
      </w:pPr>
      <w:r w:rsidRPr="00614098">
        <w:rPr>
          <w:rFonts w:ascii="Arial Narrow" w:hAnsi="Arial Narrow"/>
          <w:b/>
          <w:sz w:val="22"/>
          <w:lang w:val="de-DE"/>
        </w:rPr>
        <w:t>Honorare</w:t>
      </w:r>
      <w:r w:rsidRPr="00614098">
        <w:rPr>
          <w:rFonts w:ascii="Arial Narrow" w:hAnsi="Arial Narrow"/>
          <w:sz w:val="22"/>
          <w:lang w:val="de-DE"/>
        </w:rPr>
        <w:t xml:space="preserve"> werden hinsichtlich der Förderfähigkeit nach den Bedingungen des Einzelfalles  beurteilt. Die Höhe der Vergütung ist von der Leistung und der für die Durchführung erforderlichen Qualifikation der vertragsnehmenden Person abhängig. Dabei sollen Ausbildung, Erfahrung und Sachkenntnis sowie Umfang und Schwierigkeitsgrad der Leistung ausreichend zur Beurteilung dargestellt werden. Die Vergütung sollte in der Regel alle mit der Honorartätigkeit verbundenen Arbeiten und Aufwendungen einschließen.</w:t>
      </w:r>
    </w:p>
    <w:p w14:paraId="51FB9540" w14:textId="77777777" w:rsidR="00A22068" w:rsidRPr="00614098"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jc w:val="both"/>
        <w:rPr>
          <w:rFonts w:ascii="Arial Narrow" w:hAnsi="Arial Narrow"/>
          <w:sz w:val="22"/>
          <w:lang w:val="de-DE"/>
        </w:rPr>
      </w:pPr>
      <w:r w:rsidRPr="00614098">
        <w:rPr>
          <w:rFonts w:ascii="Arial Narrow" w:hAnsi="Arial Narrow"/>
          <w:sz w:val="22"/>
          <w:lang w:val="de-DE"/>
        </w:rPr>
        <w:t>Honorarzahlungen an Personen in der regulären Arbeitszeit im Zusammenhang mit ihrem Hauptamt sind ausgeschlossen. Das gleiche trifft für Mandatsträgerinnen und -träger des Bundes und der Länder zu.</w:t>
      </w:r>
    </w:p>
    <w:p w14:paraId="0BDCE12C" w14:textId="77777777" w:rsidR="00A22068" w:rsidRPr="00614098"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14"/>
        <w:jc w:val="both"/>
        <w:rPr>
          <w:rFonts w:ascii="Arial Narrow" w:hAnsi="Arial Narrow"/>
          <w:sz w:val="22"/>
          <w:lang w:val="de-DE"/>
        </w:rPr>
      </w:pPr>
      <w:r w:rsidRPr="00614098">
        <w:rPr>
          <w:rFonts w:ascii="Arial Narrow" w:hAnsi="Arial Narrow"/>
          <w:sz w:val="22"/>
          <w:lang w:val="de-DE"/>
        </w:rPr>
        <w:lastRenderedPageBreak/>
        <w:t xml:space="preserve">Im Interesse der Chancengleichheit sollen bei künstlerischen Veranstaltungen </w:t>
      </w:r>
      <w:r w:rsidRPr="00614098">
        <w:rPr>
          <w:rFonts w:ascii="Arial Narrow" w:hAnsi="Arial Narrow"/>
          <w:sz w:val="22"/>
          <w:u w:val="single"/>
          <w:lang w:val="de-DE"/>
        </w:rPr>
        <w:t>vorrangig</w:t>
      </w:r>
      <w:r w:rsidRPr="00614098">
        <w:rPr>
          <w:rFonts w:ascii="Arial Narrow" w:hAnsi="Arial Narrow"/>
          <w:sz w:val="22"/>
          <w:lang w:val="de-DE"/>
        </w:rPr>
        <w:t xml:space="preserve"> Frauen als Hauptakteurinnen ausgewählt werden.</w:t>
      </w:r>
    </w:p>
    <w:p w14:paraId="0F25B00B" w14:textId="18CE7112" w:rsidR="00A22068" w:rsidRPr="00614098"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14"/>
        <w:jc w:val="both"/>
        <w:rPr>
          <w:rFonts w:ascii="Arial Narrow" w:hAnsi="Arial Narrow"/>
          <w:sz w:val="22"/>
          <w:lang w:val="de-DE"/>
        </w:rPr>
      </w:pPr>
      <w:r w:rsidRPr="00614098">
        <w:rPr>
          <w:rFonts w:ascii="Arial Narrow" w:hAnsi="Arial Narrow"/>
          <w:sz w:val="22"/>
          <w:lang w:val="de-DE"/>
        </w:rPr>
        <w:t>Ausgaben für Gebärden</w:t>
      </w:r>
      <w:r w:rsidR="000A7BDF">
        <w:rPr>
          <w:rFonts w:ascii="Arial Narrow" w:hAnsi="Arial Narrow"/>
          <w:sz w:val="22"/>
          <w:lang w:val="de-DE"/>
        </w:rPr>
        <w:t>sprach</w:t>
      </w:r>
      <w:r w:rsidRPr="00614098">
        <w:rPr>
          <w:rFonts w:ascii="Arial Narrow" w:hAnsi="Arial Narrow"/>
          <w:sz w:val="22"/>
          <w:lang w:val="de-DE"/>
        </w:rPr>
        <w:t>dolmetscher</w:t>
      </w:r>
      <w:r w:rsidR="000A7BDF">
        <w:rPr>
          <w:rFonts w:ascii="Arial Narrow" w:hAnsi="Arial Narrow"/>
          <w:sz w:val="22"/>
          <w:lang w:val="de-DE"/>
        </w:rPr>
        <w:t>i</w:t>
      </w:r>
      <w:r w:rsidRPr="00614098">
        <w:rPr>
          <w:rFonts w:ascii="Arial Narrow" w:hAnsi="Arial Narrow"/>
          <w:sz w:val="22"/>
          <w:lang w:val="de-DE"/>
        </w:rPr>
        <w:t>nnen</w:t>
      </w:r>
      <w:r w:rsidR="000A7BDF">
        <w:rPr>
          <w:rFonts w:ascii="Arial Narrow" w:hAnsi="Arial Narrow"/>
          <w:sz w:val="22"/>
          <w:lang w:val="de-DE"/>
        </w:rPr>
        <w:t xml:space="preserve"> oder Gebärdensprachdolmetscher</w:t>
      </w:r>
      <w:r w:rsidRPr="00614098">
        <w:rPr>
          <w:rFonts w:ascii="Arial Narrow" w:hAnsi="Arial Narrow"/>
          <w:sz w:val="22"/>
          <w:lang w:val="de-DE"/>
        </w:rPr>
        <w:t xml:space="preserve"> können bei nachgewiesenem Bedarf im Rahmen des zur Verfügung stehenden Budgets beantragt werden.</w:t>
      </w:r>
    </w:p>
    <w:p w14:paraId="33DF51DD" w14:textId="77777777" w:rsidR="00EC5C8E" w:rsidRPr="00614098" w:rsidRDefault="00EC5C8E"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2"/>
          <w:lang w:val="de-DE"/>
        </w:rPr>
      </w:pPr>
    </w:p>
    <w:p w14:paraId="0E59D99A" w14:textId="77777777" w:rsidR="00366396" w:rsidRDefault="00366396"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jc w:val="both"/>
        <w:rPr>
          <w:rFonts w:ascii="Arial Narrow" w:hAnsi="Arial Narrow"/>
          <w:b/>
          <w:sz w:val="22"/>
          <w:lang w:val="de-DE"/>
        </w:rPr>
      </w:pPr>
    </w:p>
    <w:p w14:paraId="19546A26" w14:textId="2B423AEE" w:rsidR="00A22068" w:rsidRPr="00614098"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jc w:val="both"/>
        <w:rPr>
          <w:rFonts w:ascii="Arial Narrow" w:hAnsi="Arial Narrow"/>
          <w:sz w:val="22"/>
          <w:lang w:val="de-DE"/>
        </w:rPr>
      </w:pPr>
      <w:r w:rsidRPr="00614098">
        <w:rPr>
          <w:rFonts w:ascii="Arial Narrow" w:hAnsi="Arial Narrow"/>
          <w:b/>
          <w:sz w:val="22"/>
          <w:lang w:val="de-DE"/>
        </w:rPr>
        <w:t>Kinderbetreuung</w:t>
      </w:r>
      <w:r w:rsidR="00731E19">
        <w:rPr>
          <w:rFonts w:ascii="Arial Narrow" w:hAnsi="Arial Narrow"/>
          <w:b/>
          <w:sz w:val="22"/>
          <w:lang w:val="de-DE"/>
        </w:rPr>
        <w:t xml:space="preserve"> </w:t>
      </w:r>
      <w:r w:rsidR="00731E19" w:rsidRPr="00731E19">
        <w:rPr>
          <w:rFonts w:ascii="Arial Narrow" w:hAnsi="Arial Narrow"/>
          <w:sz w:val="22"/>
          <w:lang w:val="de-DE"/>
        </w:rPr>
        <w:t>ist förderfähig, d</w:t>
      </w:r>
      <w:r w:rsidR="006C2977" w:rsidRPr="00731E19">
        <w:rPr>
          <w:rFonts w:ascii="Arial Narrow" w:hAnsi="Arial Narrow"/>
          <w:sz w:val="22"/>
          <w:lang w:val="de-DE"/>
        </w:rPr>
        <w:t>er</w:t>
      </w:r>
      <w:r w:rsidR="006C2977" w:rsidRPr="006C2977">
        <w:rPr>
          <w:rFonts w:ascii="Arial Narrow" w:hAnsi="Arial Narrow"/>
          <w:sz w:val="22"/>
          <w:lang w:val="de-DE"/>
        </w:rPr>
        <w:t xml:space="preserve"> Bedarf einer Kinderbetreuung muss in der Projektbeschreibung nachgewiesen bzw. begründet werden.</w:t>
      </w:r>
    </w:p>
    <w:p w14:paraId="5678E5A2" w14:textId="77777777" w:rsidR="00A22068" w:rsidRPr="00614098"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lang w:val="de-DE"/>
        </w:rPr>
      </w:pPr>
    </w:p>
    <w:p w14:paraId="770E49AC" w14:textId="530638D8" w:rsidR="00A22068" w:rsidRPr="00614098"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jc w:val="both"/>
        <w:rPr>
          <w:rFonts w:ascii="Arial Narrow" w:hAnsi="Arial Narrow"/>
          <w:sz w:val="22"/>
          <w:lang w:val="de-DE"/>
        </w:rPr>
      </w:pPr>
      <w:r w:rsidRPr="00614098">
        <w:rPr>
          <w:rFonts w:ascii="Arial Narrow" w:hAnsi="Arial Narrow"/>
          <w:b/>
          <w:sz w:val="22"/>
          <w:lang w:val="de-DE"/>
        </w:rPr>
        <w:t>Mieten</w:t>
      </w:r>
      <w:r>
        <w:rPr>
          <w:rFonts w:ascii="Arial Narrow" w:hAnsi="Arial Narrow"/>
          <w:b/>
          <w:sz w:val="22"/>
          <w:lang w:val="de-DE"/>
        </w:rPr>
        <w:t xml:space="preserve"> </w:t>
      </w:r>
      <w:r w:rsidRPr="00614098">
        <w:rPr>
          <w:rFonts w:ascii="Arial Narrow" w:hAnsi="Arial Narrow"/>
          <w:sz w:val="22"/>
          <w:lang w:val="de-DE"/>
        </w:rPr>
        <w:t>sind i</w:t>
      </w:r>
      <w:r w:rsidR="000A7BDF">
        <w:rPr>
          <w:rFonts w:ascii="Arial Narrow" w:hAnsi="Arial Narrow"/>
          <w:sz w:val="22"/>
          <w:lang w:val="de-DE"/>
        </w:rPr>
        <w:t>n</w:t>
      </w:r>
      <w:r w:rsidRPr="00614098">
        <w:rPr>
          <w:rFonts w:ascii="Arial Narrow" w:hAnsi="Arial Narrow"/>
          <w:sz w:val="22"/>
          <w:lang w:val="de-DE"/>
        </w:rPr>
        <w:t xml:space="preserve"> vollem Umfang förderfähig, wenn sie ortsüblich sind. Dabei ist zu berücksichtigen, dass die vorgesehenen Räumlichkeiten, abhängig von der inhaltlichen Aufgabenstellung für das Projekt, notwendig und angemessen sind.</w:t>
      </w:r>
    </w:p>
    <w:p w14:paraId="7A2D32CF" w14:textId="77777777" w:rsidR="00A22068" w:rsidRPr="00614098" w:rsidRDefault="00A22068" w:rsidP="00405582">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lang w:val="de-DE"/>
        </w:rPr>
      </w:pPr>
    </w:p>
    <w:p w14:paraId="33031B9F" w14:textId="42D483F3" w:rsidR="00A22068" w:rsidRPr="00614098" w:rsidRDefault="00A22068" w:rsidP="00405582">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rPr>
          <w:rFonts w:ascii="Arial Narrow" w:hAnsi="Arial Narrow"/>
          <w:b/>
          <w:sz w:val="22"/>
          <w:lang w:val="de-DE"/>
        </w:rPr>
      </w:pPr>
      <w:r w:rsidRPr="00614098">
        <w:rPr>
          <w:rFonts w:ascii="Arial Narrow" w:hAnsi="Arial Narrow"/>
          <w:b/>
          <w:sz w:val="22"/>
          <w:lang w:val="de-DE"/>
        </w:rPr>
        <w:t>Fahrtkosten für Referent</w:t>
      </w:r>
      <w:r w:rsidR="000A7BDF">
        <w:rPr>
          <w:rFonts w:ascii="Arial Narrow" w:hAnsi="Arial Narrow"/>
          <w:b/>
          <w:sz w:val="22"/>
          <w:lang w:val="de-DE"/>
        </w:rPr>
        <w:t>i</w:t>
      </w:r>
      <w:r w:rsidRPr="00614098">
        <w:rPr>
          <w:rFonts w:ascii="Arial Narrow" w:hAnsi="Arial Narrow"/>
          <w:b/>
          <w:sz w:val="22"/>
          <w:lang w:val="de-DE"/>
        </w:rPr>
        <w:t>nnen</w:t>
      </w:r>
      <w:r w:rsidR="000A7BDF">
        <w:rPr>
          <w:rFonts w:ascii="Arial Narrow" w:hAnsi="Arial Narrow"/>
          <w:b/>
          <w:sz w:val="22"/>
          <w:lang w:val="de-DE"/>
        </w:rPr>
        <w:t xml:space="preserve"> oder Referenten</w:t>
      </w:r>
    </w:p>
    <w:p w14:paraId="1947764F" w14:textId="77777777" w:rsidR="00A22068" w:rsidRPr="00614098" w:rsidRDefault="00A22068" w:rsidP="00405582">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rPr>
          <w:rFonts w:ascii="Arial Narrow" w:hAnsi="Arial Narrow"/>
          <w:sz w:val="22"/>
          <w:lang w:val="de-DE"/>
        </w:rPr>
      </w:pPr>
    </w:p>
    <w:p w14:paraId="65927C7B" w14:textId="5227863B" w:rsidR="00A22068" w:rsidRPr="00614098"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jc w:val="both"/>
        <w:rPr>
          <w:rFonts w:ascii="Arial Narrow" w:hAnsi="Arial Narrow"/>
          <w:sz w:val="22"/>
          <w:lang w:val="de-DE"/>
        </w:rPr>
      </w:pPr>
      <w:r w:rsidRPr="00614098">
        <w:rPr>
          <w:rFonts w:ascii="Arial Narrow" w:hAnsi="Arial Narrow"/>
          <w:sz w:val="22"/>
          <w:lang w:val="de-DE"/>
        </w:rPr>
        <w:t xml:space="preserve">Fahrtkosten sind bis zur Höhe der Bestimmungen des geltenden Bundesreisekostengesetzes (BRKG) förderfähig. Einschränkend dazu werden bei der Nutzung öffentlicher Verkehrsmittel nur die jeweils nachgewiesenen Fahrpreise der 2. Klasse und bei der Nutzung des eigenen PKW nur 0,20 € je Fahrkilometer anerkannt, maximal 130 € Wegstreckenentschädigung für die gesamte </w:t>
      </w:r>
      <w:r w:rsidR="00EC5C8E">
        <w:rPr>
          <w:rFonts w:ascii="Arial Narrow" w:hAnsi="Arial Narrow"/>
          <w:sz w:val="22"/>
          <w:lang w:val="de-DE"/>
        </w:rPr>
        <w:t>An- und Ab</w:t>
      </w:r>
      <w:r w:rsidRPr="002C6A88">
        <w:rPr>
          <w:rFonts w:ascii="Arial Narrow" w:hAnsi="Arial Narrow"/>
          <w:sz w:val="22"/>
          <w:lang w:val="de-DE"/>
        </w:rPr>
        <w:t>reise.</w:t>
      </w:r>
      <w:r w:rsidRPr="00614098">
        <w:rPr>
          <w:rFonts w:ascii="Arial Narrow" w:hAnsi="Arial Narrow"/>
          <w:sz w:val="22"/>
          <w:lang w:val="de-DE"/>
        </w:rPr>
        <w:t xml:space="preserve"> Liegt eine Schwerbehinderung mit dem Merkzeichen - aG </w:t>
      </w:r>
      <w:r w:rsidR="00D1041D">
        <w:rPr>
          <w:rFonts w:ascii="Arial Narrow" w:hAnsi="Arial Narrow"/>
          <w:sz w:val="22"/>
          <w:lang w:val="de-DE"/>
        </w:rPr>
        <w:t>-</w:t>
      </w:r>
      <w:r w:rsidRPr="00614098">
        <w:rPr>
          <w:rFonts w:ascii="Arial Narrow" w:hAnsi="Arial Narrow"/>
          <w:sz w:val="22"/>
          <w:lang w:val="de-DE"/>
        </w:rPr>
        <w:t xml:space="preserve"> vor, beträgt die Wegstreckenentschädigung gemäß § 5 Abs. 2 BRKG 0,30 € je Fahrkilometer.</w:t>
      </w:r>
    </w:p>
    <w:p w14:paraId="3FBE54F9" w14:textId="77777777" w:rsidR="00A22068" w:rsidRPr="00614098"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jc w:val="both"/>
        <w:rPr>
          <w:rFonts w:ascii="Arial Narrow" w:hAnsi="Arial Narrow"/>
          <w:sz w:val="22"/>
          <w:lang w:val="de-DE"/>
        </w:rPr>
      </w:pPr>
    </w:p>
    <w:p w14:paraId="03CEA994" w14:textId="2E83D264" w:rsidR="00A22068" w:rsidRPr="00614098"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firstLine="714"/>
        <w:jc w:val="both"/>
        <w:rPr>
          <w:rFonts w:ascii="Arial Narrow" w:hAnsi="Arial Narrow"/>
          <w:sz w:val="22"/>
          <w:lang w:val="de-DE"/>
        </w:rPr>
      </w:pPr>
      <w:r w:rsidRPr="00614098">
        <w:rPr>
          <w:rFonts w:ascii="Arial Narrow" w:hAnsi="Arial Narrow"/>
          <w:b/>
          <w:sz w:val="22"/>
          <w:lang w:val="de-DE"/>
        </w:rPr>
        <w:t>Fahrtkosten für Teilnehmerinnen</w:t>
      </w:r>
      <w:r w:rsidR="000A7BDF">
        <w:rPr>
          <w:rFonts w:ascii="Arial Narrow" w:hAnsi="Arial Narrow"/>
          <w:b/>
          <w:sz w:val="22"/>
          <w:lang w:val="de-DE"/>
        </w:rPr>
        <w:t xml:space="preserve"> und Teilnehmer</w:t>
      </w:r>
      <w:r w:rsidRPr="00614098">
        <w:rPr>
          <w:rFonts w:ascii="Arial Narrow" w:hAnsi="Arial Narrow"/>
          <w:i/>
          <w:sz w:val="22"/>
          <w:lang w:val="de-DE"/>
        </w:rPr>
        <w:t>:</w:t>
      </w:r>
    </w:p>
    <w:p w14:paraId="2A4C536E" w14:textId="77777777" w:rsidR="00A22068" w:rsidRPr="00614098"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firstLine="714"/>
        <w:jc w:val="both"/>
        <w:rPr>
          <w:rFonts w:ascii="Arial Narrow" w:hAnsi="Arial Narrow"/>
          <w:sz w:val="22"/>
          <w:lang w:val="de-DE"/>
        </w:rPr>
      </w:pPr>
    </w:p>
    <w:p w14:paraId="4D29736F" w14:textId="466111AF" w:rsidR="00A22068" w:rsidRPr="00614098"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08" w:firstLine="6"/>
        <w:jc w:val="both"/>
        <w:rPr>
          <w:rFonts w:ascii="Arial Narrow" w:hAnsi="Arial Narrow"/>
          <w:sz w:val="22"/>
          <w:lang w:val="de-DE"/>
        </w:rPr>
      </w:pPr>
      <w:r w:rsidRPr="00614098">
        <w:rPr>
          <w:rFonts w:ascii="Arial Narrow" w:hAnsi="Arial Narrow"/>
          <w:sz w:val="22"/>
          <w:lang w:val="de-DE"/>
        </w:rPr>
        <w:t>Zuschüsse für die Anmietung eines Omnibusses im ländlichen Raum sind förderfähig, sofern sie Frauen</w:t>
      </w:r>
      <w:r w:rsidR="000A7BDF">
        <w:rPr>
          <w:rFonts w:ascii="Arial Narrow" w:hAnsi="Arial Narrow"/>
          <w:sz w:val="22"/>
          <w:lang w:val="de-DE"/>
        </w:rPr>
        <w:t xml:space="preserve"> und Männern</w:t>
      </w:r>
      <w:r w:rsidRPr="00614098">
        <w:rPr>
          <w:rFonts w:ascii="Arial Narrow" w:hAnsi="Arial Narrow"/>
          <w:sz w:val="22"/>
          <w:lang w:val="de-DE"/>
        </w:rPr>
        <w:t xml:space="preserve"> die Teilnahme an herausragenden frauen- bzw. gleichstellungspolitischen Veranstaltungen der Frauenwoche ermöglichen.</w:t>
      </w:r>
    </w:p>
    <w:p w14:paraId="4A3E464F" w14:textId="77777777" w:rsidR="00A22068" w:rsidRPr="00614098"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jc w:val="both"/>
        <w:rPr>
          <w:rFonts w:ascii="Arial Narrow" w:hAnsi="Arial Narrow"/>
          <w:sz w:val="22"/>
          <w:lang w:val="de-DE"/>
        </w:rPr>
      </w:pPr>
    </w:p>
    <w:p w14:paraId="521C2E7F" w14:textId="77777777" w:rsidR="00A22068" w:rsidRPr="00614098"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jc w:val="both"/>
        <w:rPr>
          <w:rFonts w:ascii="Arial Narrow" w:hAnsi="Arial Narrow"/>
          <w:sz w:val="22"/>
          <w:lang w:val="de-DE"/>
        </w:rPr>
      </w:pPr>
      <w:r w:rsidRPr="00614098">
        <w:rPr>
          <w:rFonts w:ascii="Arial Narrow" w:hAnsi="Arial Narrow"/>
          <w:b/>
          <w:sz w:val="22"/>
          <w:lang w:val="de-DE"/>
        </w:rPr>
        <w:t>Übernachtungs- und Verpflegungskosten</w:t>
      </w:r>
    </w:p>
    <w:p w14:paraId="1E30AA43" w14:textId="77777777" w:rsidR="00A22068" w:rsidRPr="00614098"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jc w:val="both"/>
        <w:rPr>
          <w:rFonts w:ascii="Arial Narrow" w:hAnsi="Arial Narrow"/>
          <w:sz w:val="22"/>
          <w:lang w:val="de-DE"/>
        </w:rPr>
      </w:pPr>
    </w:p>
    <w:p w14:paraId="4C0083F0" w14:textId="51556BA3" w:rsidR="00A22068" w:rsidRPr="00614098"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jc w:val="both"/>
        <w:rPr>
          <w:rFonts w:ascii="Arial Narrow" w:hAnsi="Arial Narrow"/>
          <w:sz w:val="22"/>
          <w:lang w:val="de-DE"/>
        </w:rPr>
      </w:pPr>
      <w:r w:rsidRPr="00614098">
        <w:rPr>
          <w:rFonts w:ascii="Arial Narrow" w:hAnsi="Arial Narrow"/>
          <w:sz w:val="22"/>
          <w:lang w:val="de-DE"/>
        </w:rPr>
        <w:t>Übernachtungs- und Verpflegungskosten für Referentinnen</w:t>
      </w:r>
      <w:r w:rsidR="000A7BDF">
        <w:rPr>
          <w:rFonts w:ascii="Arial Narrow" w:hAnsi="Arial Narrow"/>
          <w:sz w:val="22"/>
          <w:lang w:val="de-DE"/>
        </w:rPr>
        <w:t xml:space="preserve"> und Referenten</w:t>
      </w:r>
      <w:r w:rsidRPr="00614098">
        <w:rPr>
          <w:rFonts w:ascii="Arial Narrow" w:hAnsi="Arial Narrow"/>
          <w:sz w:val="22"/>
          <w:lang w:val="de-DE"/>
        </w:rPr>
        <w:t xml:space="preserve"> sind bis zur Höhe der Bestimmungen des Bundesreisekostengesetzes (BRKG) förderfähig. </w:t>
      </w:r>
    </w:p>
    <w:p w14:paraId="4AD25F7C" w14:textId="77777777" w:rsidR="00A22068" w:rsidRPr="00614098"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jc w:val="both"/>
        <w:rPr>
          <w:rFonts w:ascii="Arial Narrow" w:hAnsi="Arial Narrow"/>
          <w:sz w:val="22"/>
          <w:lang w:val="de-DE"/>
        </w:rPr>
      </w:pPr>
    </w:p>
    <w:p w14:paraId="5372ED17" w14:textId="6A54DC16" w:rsidR="006C2977"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jc w:val="both"/>
        <w:rPr>
          <w:rFonts w:ascii="Arial Narrow" w:hAnsi="Arial Narrow"/>
          <w:sz w:val="22"/>
          <w:lang w:val="de-DE"/>
        </w:rPr>
      </w:pPr>
      <w:r w:rsidRPr="00614098">
        <w:rPr>
          <w:rFonts w:ascii="Arial Narrow" w:hAnsi="Arial Narrow"/>
          <w:sz w:val="22"/>
          <w:lang w:val="de-DE"/>
        </w:rPr>
        <w:t xml:space="preserve">Bewirtungskosten </w:t>
      </w:r>
      <w:r w:rsidR="006C2977">
        <w:rPr>
          <w:rFonts w:ascii="Arial Narrow" w:hAnsi="Arial Narrow"/>
          <w:sz w:val="22"/>
          <w:lang w:val="de-DE"/>
        </w:rPr>
        <w:t>sind nicht förderfähig.</w:t>
      </w:r>
    </w:p>
    <w:p w14:paraId="03A5F4F6" w14:textId="21BF2E90" w:rsidR="00A22068" w:rsidRPr="00614098" w:rsidRDefault="002656A0"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jc w:val="both"/>
        <w:rPr>
          <w:rFonts w:ascii="Arial Narrow" w:hAnsi="Arial Narrow"/>
          <w:sz w:val="22"/>
          <w:lang w:val="de-DE"/>
        </w:rPr>
      </w:pPr>
      <w:r>
        <w:rPr>
          <w:rFonts w:ascii="Arial Narrow" w:hAnsi="Arial Narrow"/>
          <w:sz w:val="22"/>
          <w:lang w:val="de-DE"/>
        </w:rPr>
        <w:t>Die Bereitstellung von Tagungsgetränken bei Durchführung einer Fachtagung</w:t>
      </w:r>
      <w:r w:rsidR="00F74BE7">
        <w:rPr>
          <w:rFonts w:ascii="Arial Narrow" w:hAnsi="Arial Narrow"/>
          <w:sz w:val="22"/>
          <w:lang w:val="de-DE"/>
        </w:rPr>
        <w:t xml:space="preserve"> oder einer Veranstaltung mit tagungsähnlichem Charakter ist zulässig, soweit </w:t>
      </w:r>
      <w:r w:rsidR="00D1041D">
        <w:rPr>
          <w:rFonts w:ascii="Arial Narrow" w:hAnsi="Arial Narrow"/>
          <w:sz w:val="22"/>
          <w:lang w:val="de-DE"/>
        </w:rPr>
        <w:t>d</w:t>
      </w:r>
      <w:r w:rsidR="00F74BE7">
        <w:rPr>
          <w:rFonts w:ascii="Arial Narrow" w:hAnsi="Arial Narrow"/>
          <w:sz w:val="22"/>
          <w:lang w:val="de-DE"/>
        </w:rPr>
        <w:t>ie</w:t>
      </w:r>
      <w:r w:rsidR="00D1041D">
        <w:rPr>
          <w:rFonts w:ascii="Arial Narrow" w:hAnsi="Arial Narrow"/>
          <w:sz w:val="22"/>
          <w:lang w:val="de-DE"/>
        </w:rPr>
        <w:t>s</w:t>
      </w:r>
      <w:r w:rsidR="00F74BE7">
        <w:rPr>
          <w:rFonts w:ascii="Arial Narrow" w:hAnsi="Arial Narrow"/>
          <w:sz w:val="22"/>
          <w:lang w:val="de-DE"/>
        </w:rPr>
        <w:t xml:space="preserve"> keine Bewirtung darstellt, sondern einem allgemein üblichen und angemessenen Akt der Höflichkeit entspricht.  </w:t>
      </w:r>
    </w:p>
    <w:p w14:paraId="10B33DD6" w14:textId="77777777" w:rsidR="00A22068"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jc w:val="both"/>
        <w:rPr>
          <w:rFonts w:ascii="Arial Narrow" w:hAnsi="Arial Narrow"/>
          <w:sz w:val="22"/>
          <w:lang w:val="de-DE"/>
        </w:rPr>
      </w:pPr>
    </w:p>
    <w:p w14:paraId="4758049F" w14:textId="6A991781" w:rsidR="00A22068" w:rsidRPr="00614098" w:rsidRDefault="00A22068" w:rsidP="00FB5D78">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jc w:val="both"/>
        <w:rPr>
          <w:rFonts w:ascii="Arial Narrow" w:hAnsi="Arial Narrow"/>
          <w:sz w:val="22"/>
          <w:lang w:val="de-DE"/>
        </w:rPr>
      </w:pPr>
      <w:r w:rsidRPr="00614098">
        <w:rPr>
          <w:rFonts w:ascii="Arial Narrow" w:hAnsi="Arial Narrow"/>
          <w:sz w:val="22"/>
          <w:lang w:val="de-DE"/>
        </w:rPr>
        <w:t xml:space="preserve">Als Ausnahme werden die Kosten für Lebensmittel anerkannt, wenn das gemeinsame Kochen als Mittel zur Überwindung von Sprachbarrieren bei Begegnungen mit </w:t>
      </w:r>
      <w:r w:rsidR="00F74BE7">
        <w:rPr>
          <w:rFonts w:ascii="Arial Narrow" w:hAnsi="Arial Narrow"/>
          <w:sz w:val="22"/>
          <w:lang w:val="de-DE"/>
        </w:rPr>
        <w:t xml:space="preserve">Migrantinnen, Migranten und Geflüchteten </w:t>
      </w:r>
      <w:r w:rsidRPr="00614098">
        <w:rPr>
          <w:rFonts w:ascii="Arial Narrow" w:hAnsi="Arial Narrow"/>
          <w:sz w:val="22"/>
          <w:lang w:val="de-DE"/>
        </w:rPr>
        <w:t xml:space="preserve"> im Vordergrund steht.</w:t>
      </w:r>
    </w:p>
    <w:p w14:paraId="16B6255A" w14:textId="77777777" w:rsidR="00A22068" w:rsidRPr="00614098" w:rsidRDefault="00A22068" w:rsidP="00405582">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rPr>
          <w:rFonts w:ascii="Arial Narrow" w:hAnsi="Arial Narrow"/>
          <w:sz w:val="22"/>
          <w:lang w:val="de-DE"/>
        </w:rPr>
      </w:pPr>
    </w:p>
    <w:p w14:paraId="3F4A4F52" w14:textId="4C0F3AB0" w:rsidR="00A22068" w:rsidRDefault="00A22068" w:rsidP="00405582">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rPr>
          <w:rFonts w:ascii="Arial Narrow" w:hAnsi="Arial Narrow"/>
          <w:sz w:val="22"/>
          <w:lang w:val="de-DE"/>
        </w:rPr>
      </w:pPr>
      <w:r w:rsidRPr="00614098">
        <w:rPr>
          <w:rFonts w:ascii="Arial Narrow" w:hAnsi="Arial Narrow"/>
          <w:b/>
          <w:sz w:val="22"/>
          <w:lang w:val="de-DE"/>
        </w:rPr>
        <w:t>Öffentlichkeitsarbeit</w:t>
      </w:r>
      <w:r w:rsidR="00F74BE7">
        <w:rPr>
          <w:rFonts w:ascii="Arial Narrow" w:hAnsi="Arial Narrow"/>
          <w:b/>
          <w:sz w:val="22"/>
          <w:lang w:val="de-DE"/>
        </w:rPr>
        <w:t>,</w:t>
      </w:r>
      <w:r w:rsidR="0008631E">
        <w:rPr>
          <w:rFonts w:ascii="Arial Narrow" w:hAnsi="Arial Narrow"/>
          <w:b/>
          <w:sz w:val="22"/>
          <w:lang w:val="de-DE"/>
        </w:rPr>
        <w:t xml:space="preserve"> </w:t>
      </w:r>
      <w:r w:rsidRPr="00614098">
        <w:rPr>
          <w:rFonts w:ascii="Arial Narrow" w:hAnsi="Arial Narrow"/>
          <w:b/>
          <w:sz w:val="22"/>
          <w:lang w:val="de-DE"/>
        </w:rPr>
        <w:t>Porto</w:t>
      </w:r>
      <w:r w:rsidR="00F74BE7">
        <w:rPr>
          <w:rFonts w:ascii="Arial Narrow" w:hAnsi="Arial Narrow"/>
          <w:b/>
          <w:sz w:val="22"/>
          <w:lang w:val="de-DE"/>
        </w:rPr>
        <w:t>,</w:t>
      </w:r>
      <w:r w:rsidRPr="00614098">
        <w:rPr>
          <w:rFonts w:ascii="Arial Narrow" w:hAnsi="Arial Narrow"/>
          <w:b/>
          <w:sz w:val="22"/>
          <w:lang w:val="de-DE"/>
        </w:rPr>
        <w:t xml:space="preserve"> Telefon</w:t>
      </w:r>
      <w:r w:rsidR="00F74BE7">
        <w:rPr>
          <w:rFonts w:ascii="Arial Narrow" w:hAnsi="Arial Narrow"/>
          <w:b/>
          <w:sz w:val="22"/>
          <w:lang w:val="de-DE"/>
        </w:rPr>
        <w:t>kosten,</w:t>
      </w:r>
      <w:r w:rsidRPr="00614098">
        <w:rPr>
          <w:rFonts w:ascii="Arial Narrow" w:hAnsi="Arial Narrow"/>
          <w:b/>
          <w:sz w:val="22"/>
          <w:lang w:val="de-DE"/>
        </w:rPr>
        <w:t xml:space="preserve"> Betriebskosten</w:t>
      </w:r>
      <w:r w:rsidR="00F74BE7">
        <w:rPr>
          <w:rFonts w:ascii="Arial Narrow" w:hAnsi="Arial Narrow"/>
          <w:b/>
          <w:sz w:val="22"/>
          <w:lang w:val="de-DE"/>
        </w:rPr>
        <w:t>,</w:t>
      </w:r>
      <w:r w:rsidRPr="00614098">
        <w:rPr>
          <w:rFonts w:ascii="Arial Narrow" w:hAnsi="Arial Narrow"/>
          <w:b/>
          <w:sz w:val="22"/>
          <w:lang w:val="de-DE"/>
        </w:rPr>
        <w:t xml:space="preserve"> Büro- und Verbrauchsmaterial </w:t>
      </w:r>
      <w:r w:rsidRPr="00614098">
        <w:rPr>
          <w:rFonts w:ascii="Arial Narrow" w:hAnsi="Arial Narrow"/>
          <w:sz w:val="22"/>
          <w:lang w:val="de-DE"/>
        </w:rPr>
        <w:t>sind im notwendigen und angemessenen Umfang förderfähig.</w:t>
      </w:r>
    </w:p>
    <w:p w14:paraId="20D1DDC0" w14:textId="77777777" w:rsidR="00A22068" w:rsidRPr="00614098" w:rsidRDefault="00A22068" w:rsidP="00405582">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lang w:val="de-DE"/>
        </w:rPr>
      </w:pPr>
    </w:p>
    <w:p w14:paraId="2E34C3E0" w14:textId="77777777" w:rsidR="00A22068" w:rsidRPr="00614098" w:rsidRDefault="00A22068" w:rsidP="00405582">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rPr>
          <w:rFonts w:ascii="Arial Narrow" w:hAnsi="Arial Narrow"/>
          <w:sz w:val="22"/>
          <w:lang w:val="de-DE"/>
        </w:rPr>
      </w:pPr>
      <w:r w:rsidRPr="00614098">
        <w:rPr>
          <w:rFonts w:ascii="Arial Narrow" w:hAnsi="Arial Narrow"/>
          <w:b/>
          <w:sz w:val="22"/>
          <w:lang w:val="de-DE"/>
        </w:rPr>
        <w:t>Urheberrechte</w:t>
      </w:r>
    </w:p>
    <w:p w14:paraId="394B39E6" w14:textId="77777777" w:rsidR="00A22068" w:rsidRPr="00614098" w:rsidRDefault="00A22068" w:rsidP="00CD4D20">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jc w:val="both"/>
        <w:rPr>
          <w:rFonts w:ascii="Arial Narrow" w:hAnsi="Arial Narrow"/>
          <w:sz w:val="22"/>
          <w:lang w:val="de-DE"/>
        </w:rPr>
      </w:pPr>
      <w:r w:rsidRPr="00614098">
        <w:rPr>
          <w:rFonts w:ascii="Arial Narrow" w:hAnsi="Arial Narrow"/>
          <w:sz w:val="22"/>
          <w:lang w:val="de-DE"/>
        </w:rPr>
        <w:t>Vergütungsansprüche, die sich aus Veranstaltungen mit urheberrechtlich geschützter Musik ableiten und an die Gesellschaft für musikalische Aufführungs- und mechanische Vervielfältigungsrechte (GEMA) abzuführen sind, werden gefördert.</w:t>
      </w:r>
    </w:p>
    <w:p w14:paraId="15F8F803" w14:textId="77777777" w:rsidR="00A22068" w:rsidRPr="00614098" w:rsidRDefault="00A22068" w:rsidP="00CD4D20">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lang w:val="de-DE"/>
        </w:rPr>
      </w:pPr>
    </w:p>
    <w:p w14:paraId="0B4F3B33" w14:textId="77777777" w:rsidR="00A22068" w:rsidRPr="00614098" w:rsidRDefault="00A22068" w:rsidP="00405582">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Arial Narrow" w:hAnsi="Arial Narrow"/>
          <w:i/>
          <w:lang w:val="de-DE"/>
        </w:rPr>
      </w:pPr>
      <w:r w:rsidRPr="00614098">
        <w:rPr>
          <w:rFonts w:ascii="Arial Narrow" w:hAnsi="Arial Narrow"/>
          <w:b/>
          <w:i/>
          <w:sz w:val="22"/>
          <w:lang w:val="de-DE"/>
        </w:rPr>
        <w:lastRenderedPageBreak/>
        <w:t>6.</w:t>
      </w:r>
      <w:r w:rsidRPr="00614098">
        <w:rPr>
          <w:rFonts w:ascii="Arial Narrow" w:hAnsi="Arial Narrow"/>
          <w:sz w:val="22"/>
          <w:lang w:val="de-DE"/>
        </w:rPr>
        <w:tab/>
      </w:r>
      <w:r w:rsidRPr="00614098">
        <w:rPr>
          <w:rFonts w:ascii="Arial Narrow" w:hAnsi="Arial Narrow"/>
          <w:b/>
          <w:i/>
          <w:lang w:val="de-DE"/>
        </w:rPr>
        <w:t>Welche Ausgaben werden nicht gefördert?</w:t>
      </w:r>
    </w:p>
    <w:p w14:paraId="799EB82A" w14:textId="77777777" w:rsidR="00A22068" w:rsidRPr="00614098" w:rsidRDefault="00A22068" w:rsidP="00405582">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i/>
          <w:sz w:val="22"/>
          <w:lang w:val="de-DE"/>
        </w:rPr>
      </w:pPr>
    </w:p>
    <w:p w14:paraId="590C1CA4" w14:textId="440981A7" w:rsidR="00A22068" w:rsidRPr="00614098" w:rsidRDefault="00A22068" w:rsidP="00405582">
      <w:pPr>
        <w:numPr>
          <w:ilvl w:val="0"/>
          <w:numId w:val="3"/>
        </w:numPr>
        <w:tabs>
          <w:tab w:val="clear" w:pos="720"/>
          <w:tab w:val="left" w:pos="-1128"/>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Arial Narrow" w:hAnsi="Arial Narrow"/>
          <w:sz w:val="22"/>
          <w:lang w:val="de-DE"/>
        </w:rPr>
      </w:pPr>
      <w:r w:rsidRPr="00614098">
        <w:rPr>
          <w:rFonts w:ascii="Arial Narrow" w:hAnsi="Arial Narrow"/>
          <w:sz w:val="22"/>
          <w:lang w:val="de-DE"/>
        </w:rPr>
        <w:t xml:space="preserve">Ausgaben für </w:t>
      </w:r>
      <w:r w:rsidRPr="00614098">
        <w:rPr>
          <w:rFonts w:ascii="Arial Narrow" w:hAnsi="Arial Narrow"/>
          <w:b/>
          <w:sz w:val="22"/>
          <w:lang w:val="de-DE"/>
        </w:rPr>
        <w:t>gesellige Veranstaltungen</w:t>
      </w:r>
      <w:r w:rsidRPr="00614098">
        <w:rPr>
          <w:rFonts w:ascii="Arial Narrow" w:hAnsi="Arial Narrow"/>
          <w:sz w:val="22"/>
          <w:lang w:val="de-DE"/>
        </w:rPr>
        <w:t xml:space="preserve"> ohne einen erkennbaren frauenpolitischen Anspruch (wie z</w:t>
      </w:r>
      <w:r w:rsidRPr="00614098">
        <w:rPr>
          <w:rFonts w:ascii="Arial Narrow" w:hAnsi="Arial Narrow"/>
          <w:b/>
          <w:sz w:val="22"/>
          <w:lang w:val="de-DE"/>
        </w:rPr>
        <w:t>. B. touristische Exkursi</w:t>
      </w:r>
      <w:r w:rsidRPr="00614098">
        <w:rPr>
          <w:rFonts w:ascii="Arial Narrow" w:hAnsi="Arial Narrow"/>
          <w:sz w:val="22"/>
          <w:lang w:val="de-DE"/>
        </w:rPr>
        <w:t>onen, kulturelle Veranstaltungen insbesondere Kabarett, die nicht in ein                   frauenpolitisches Programm eingebunden sind)</w:t>
      </w:r>
    </w:p>
    <w:p w14:paraId="40B3A34F" w14:textId="77777777" w:rsidR="00A22068" w:rsidRPr="00614098" w:rsidRDefault="00A22068" w:rsidP="00405582">
      <w:pPr>
        <w:numPr>
          <w:ilvl w:val="0"/>
          <w:numId w:val="3"/>
        </w:numPr>
        <w:tabs>
          <w:tab w:val="clear" w:pos="720"/>
          <w:tab w:val="left" w:pos="-1128"/>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Arial Narrow" w:hAnsi="Arial Narrow"/>
          <w:sz w:val="22"/>
          <w:lang w:val="de-DE"/>
        </w:rPr>
      </w:pPr>
      <w:r w:rsidRPr="00614098">
        <w:rPr>
          <w:rFonts w:ascii="Arial Narrow" w:hAnsi="Arial Narrow"/>
          <w:sz w:val="22"/>
          <w:lang w:val="de-DE"/>
        </w:rPr>
        <w:t>Ausgaben für frauenspezifische Angebote von Parteien, Gewerkschaften, Krankenkassen und anderen Unternehmen</w:t>
      </w:r>
    </w:p>
    <w:p w14:paraId="468CDE79" w14:textId="77777777" w:rsidR="00A22068" w:rsidRDefault="00A22068" w:rsidP="00405582">
      <w:pPr>
        <w:numPr>
          <w:ilvl w:val="0"/>
          <w:numId w:val="3"/>
        </w:numPr>
        <w:tabs>
          <w:tab w:val="clear" w:pos="720"/>
          <w:tab w:val="left" w:pos="-1128"/>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Arial Narrow" w:hAnsi="Arial Narrow"/>
          <w:sz w:val="22"/>
          <w:lang w:val="de-DE"/>
        </w:rPr>
      </w:pPr>
      <w:r w:rsidRPr="00614098">
        <w:rPr>
          <w:rFonts w:ascii="Arial Narrow" w:hAnsi="Arial Narrow"/>
          <w:sz w:val="22"/>
          <w:lang w:val="de-DE"/>
        </w:rPr>
        <w:t>Blumen, Präsente</w:t>
      </w:r>
    </w:p>
    <w:p w14:paraId="465FB886" w14:textId="6136D44E" w:rsidR="00F74BE7" w:rsidRDefault="00F74BE7" w:rsidP="00405582">
      <w:pPr>
        <w:numPr>
          <w:ilvl w:val="0"/>
          <w:numId w:val="3"/>
        </w:numPr>
        <w:tabs>
          <w:tab w:val="clear" w:pos="720"/>
          <w:tab w:val="left" w:pos="-1128"/>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Arial Narrow" w:hAnsi="Arial Narrow"/>
          <w:sz w:val="22"/>
          <w:lang w:val="de-DE"/>
        </w:rPr>
      </w:pPr>
      <w:r>
        <w:rPr>
          <w:rFonts w:ascii="Arial Narrow" w:hAnsi="Arial Narrow"/>
          <w:sz w:val="22"/>
          <w:lang w:val="de-DE"/>
        </w:rPr>
        <w:t>Bewirtungs- und Verpflegungskosten</w:t>
      </w:r>
    </w:p>
    <w:p w14:paraId="0BAC40B9" w14:textId="113F4603" w:rsidR="00F74BE7" w:rsidRDefault="00F74BE7" w:rsidP="00405582">
      <w:pPr>
        <w:numPr>
          <w:ilvl w:val="0"/>
          <w:numId w:val="3"/>
        </w:numPr>
        <w:tabs>
          <w:tab w:val="clear" w:pos="720"/>
          <w:tab w:val="left" w:pos="-1128"/>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Arial Narrow" w:hAnsi="Arial Narrow"/>
          <w:sz w:val="22"/>
          <w:lang w:val="de-DE"/>
        </w:rPr>
      </w:pPr>
      <w:r>
        <w:rPr>
          <w:rFonts w:ascii="Arial Narrow" w:hAnsi="Arial Narrow"/>
          <w:sz w:val="22"/>
          <w:lang w:val="de-DE"/>
        </w:rPr>
        <w:t>Versicherungen</w:t>
      </w:r>
    </w:p>
    <w:p w14:paraId="6A3BBFF0" w14:textId="345BF200" w:rsidR="00F74BE7" w:rsidRPr="00614098" w:rsidRDefault="00F74BE7" w:rsidP="00405582">
      <w:pPr>
        <w:numPr>
          <w:ilvl w:val="0"/>
          <w:numId w:val="3"/>
        </w:numPr>
        <w:tabs>
          <w:tab w:val="clear" w:pos="720"/>
          <w:tab w:val="left" w:pos="-1128"/>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284"/>
        <w:rPr>
          <w:rFonts w:ascii="Arial Narrow" w:hAnsi="Arial Narrow"/>
          <w:sz w:val="22"/>
          <w:lang w:val="de-DE"/>
        </w:rPr>
      </w:pPr>
      <w:r>
        <w:rPr>
          <w:rFonts w:ascii="Arial Narrow" w:hAnsi="Arial Narrow"/>
          <w:sz w:val="22"/>
          <w:lang w:val="de-DE"/>
        </w:rPr>
        <w:t>Pauschalen, „Unvorhergesehenes“</w:t>
      </w:r>
    </w:p>
    <w:p w14:paraId="253F9A74" w14:textId="77777777" w:rsidR="00A22068" w:rsidRPr="00614098" w:rsidRDefault="00A22068" w:rsidP="00405582">
      <w:pPr>
        <w:tabs>
          <w:tab w:val="left" w:pos="-1128"/>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sz w:val="22"/>
          <w:lang w:val="de-DE"/>
        </w:rPr>
      </w:pPr>
    </w:p>
    <w:p w14:paraId="14152D75" w14:textId="77777777" w:rsidR="00A22068" w:rsidRPr="00614098" w:rsidRDefault="00A22068" w:rsidP="00405582">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left="714" w:hanging="714"/>
        <w:rPr>
          <w:rFonts w:ascii="Arial Narrow" w:hAnsi="Arial Narrow"/>
          <w:sz w:val="22"/>
          <w:lang w:val="de-DE"/>
        </w:rPr>
      </w:pPr>
      <w:r w:rsidRPr="00614098">
        <w:rPr>
          <w:rFonts w:ascii="Arial Narrow" w:hAnsi="Arial Narrow"/>
          <w:b/>
          <w:i/>
          <w:sz w:val="22"/>
          <w:lang w:val="de-DE"/>
        </w:rPr>
        <w:t>7.</w:t>
      </w:r>
      <w:r w:rsidRPr="00614098">
        <w:rPr>
          <w:rFonts w:ascii="Arial Narrow" w:hAnsi="Arial Narrow"/>
          <w:b/>
          <w:i/>
          <w:sz w:val="22"/>
          <w:lang w:val="de-DE"/>
        </w:rPr>
        <w:tab/>
      </w:r>
      <w:r w:rsidRPr="00614098">
        <w:rPr>
          <w:rFonts w:ascii="Arial Narrow" w:hAnsi="Arial Narrow"/>
          <w:b/>
          <w:i/>
          <w:lang w:val="de-DE"/>
        </w:rPr>
        <w:t>Wie, wann, wohin wird ein fristgemäßer Antrag gerichtet?</w:t>
      </w:r>
    </w:p>
    <w:p w14:paraId="0B7DA8C4" w14:textId="77777777" w:rsidR="00A22068" w:rsidRPr="00614098" w:rsidRDefault="00A22068" w:rsidP="00405582">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lang w:val="de-DE"/>
        </w:rPr>
      </w:pPr>
    </w:p>
    <w:p w14:paraId="6EC010B6" w14:textId="2CEB587F" w:rsidR="00A22068" w:rsidRPr="00614098" w:rsidRDefault="00A22068" w:rsidP="00CD4D20">
      <w:pPr>
        <w:widowControl/>
        <w:tabs>
          <w:tab w:val="left" w:pos="-307"/>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60"/>
          <w:tab w:val="left" w:pos="6122"/>
          <w:tab w:val="left" w:pos="6480"/>
          <w:tab w:val="left" w:pos="6802"/>
          <w:tab w:val="left" w:pos="7142"/>
          <w:tab w:val="left" w:pos="7483"/>
          <w:tab w:val="left" w:pos="7822"/>
          <w:tab w:val="left" w:pos="8162"/>
          <w:tab w:val="left" w:pos="8503"/>
          <w:tab w:val="left" w:pos="8842"/>
        </w:tabs>
        <w:jc w:val="both"/>
        <w:rPr>
          <w:rFonts w:ascii="Arial Narrow" w:hAnsi="Arial Narrow"/>
          <w:sz w:val="22"/>
          <w:lang w:val="de-DE"/>
        </w:rPr>
      </w:pPr>
      <w:r w:rsidRPr="00614098">
        <w:rPr>
          <w:rFonts w:ascii="Arial Narrow" w:hAnsi="Arial Narrow"/>
          <w:color w:val="FF0000"/>
          <w:sz w:val="22"/>
          <w:lang w:val="de-DE"/>
        </w:rPr>
        <w:tab/>
      </w:r>
      <w:r w:rsidRPr="00614098">
        <w:rPr>
          <w:rFonts w:ascii="Arial Narrow" w:hAnsi="Arial Narrow"/>
          <w:color w:val="FF0000"/>
          <w:sz w:val="22"/>
          <w:lang w:val="de-DE"/>
        </w:rPr>
        <w:tab/>
      </w:r>
      <w:r w:rsidRPr="00614098">
        <w:rPr>
          <w:rFonts w:ascii="Arial Narrow" w:hAnsi="Arial Narrow"/>
          <w:sz w:val="22"/>
          <w:lang w:val="de-DE"/>
        </w:rPr>
        <w:t xml:space="preserve">Richten Sie bitte Ihren Förderantrag bis zum </w:t>
      </w:r>
      <w:r w:rsidRPr="00614098">
        <w:rPr>
          <w:rFonts w:ascii="Arial Narrow" w:hAnsi="Arial Narrow"/>
          <w:b/>
          <w:sz w:val="22"/>
          <w:lang w:val="de-DE"/>
        </w:rPr>
        <w:t>31.10.</w:t>
      </w:r>
      <w:r>
        <w:rPr>
          <w:rFonts w:ascii="Arial Narrow" w:hAnsi="Arial Narrow"/>
          <w:b/>
          <w:bCs/>
          <w:sz w:val="22"/>
          <w:lang w:val="de-DE"/>
        </w:rPr>
        <w:t>201</w:t>
      </w:r>
      <w:r w:rsidR="00F74BE7">
        <w:rPr>
          <w:rFonts w:ascii="Arial Narrow" w:hAnsi="Arial Narrow"/>
          <w:b/>
          <w:bCs/>
          <w:sz w:val="22"/>
          <w:lang w:val="de-DE"/>
        </w:rPr>
        <w:t>6</w:t>
      </w:r>
    </w:p>
    <w:p w14:paraId="594E0815" w14:textId="77777777" w:rsidR="00A22068" w:rsidRPr="00614098" w:rsidRDefault="00A22068" w:rsidP="00CD4D20">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firstLine="714"/>
        <w:jc w:val="both"/>
        <w:rPr>
          <w:rFonts w:ascii="Arial Narrow" w:hAnsi="Arial Narrow"/>
          <w:sz w:val="22"/>
          <w:lang w:val="de-DE"/>
        </w:rPr>
      </w:pPr>
      <w:r w:rsidRPr="00614098">
        <w:rPr>
          <w:rFonts w:ascii="Arial Narrow" w:hAnsi="Arial Narrow"/>
          <w:sz w:val="22"/>
          <w:lang w:val="de-DE"/>
        </w:rPr>
        <w:t>an das:</w:t>
      </w:r>
    </w:p>
    <w:p w14:paraId="2198F21C" w14:textId="77777777" w:rsidR="00A22068" w:rsidRPr="00614098" w:rsidRDefault="00A22068" w:rsidP="00CD4D20">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firstLine="714"/>
        <w:jc w:val="both"/>
        <w:rPr>
          <w:rFonts w:ascii="Arial Narrow" w:hAnsi="Arial Narrow"/>
          <w:sz w:val="22"/>
          <w:lang w:val="de-DE"/>
        </w:rPr>
      </w:pPr>
      <w:r w:rsidRPr="00614098">
        <w:rPr>
          <w:rFonts w:ascii="Arial Narrow" w:hAnsi="Arial Narrow"/>
          <w:sz w:val="22"/>
          <w:lang w:val="de-DE"/>
        </w:rPr>
        <w:t>Landesamt für Soziales und Versorgung</w:t>
      </w:r>
    </w:p>
    <w:p w14:paraId="038CE5E8" w14:textId="77777777" w:rsidR="00A22068" w:rsidRPr="00614098" w:rsidRDefault="00A22068" w:rsidP="00CD4D20">
      <w:pPr>
        <w:pStyle w:val="berschrift3"/>
        <w:rPr>
          <w:b w:val="0"/>
          <w:color w:val="auto"/>
        </w:rPr>
      </w:pPr>
      <w:r w:rsidRPr="00614098">
        <w:rPr>
          <w:b w:val="0"/>
          <w:color w:val="auto"/>
        </w:rPr>
        <w:t>Dezernat 53</w:t>
      </w:r>
      <w:r>
        <w:rPr>
          <w:b w:val="0"/>
          <w:color w:val="auto"/>
        </w:rPr>
        <w:t xml:space="preserve"> </w:t>
      </w:r>
    </w:p>
    <w:p w14:paraId="4F5C9E91" w14:textId="77777777" w:rsidR="00A22068" w:rsidRPr="00614098" w:rsidRDefault="00A22068" w:rsidP="00CD4D20">
      <w:pPr>
        <w:pStyle w:val="berschrift2"/>
        <w:rPr>
          <w:rFonts w:ascii="Arial Narrow" w:hAnsi="Arial Narrow"/>
          <w:b w:val="0"/>
        </w:rPr>
      </w:pPr>
      <w:r w:rsidRPr="00614098">
        <w:rPr>
          <w:rFonts w:ascii="Arial Narrow" w:hAnsi="Arial Narrow"/>
          <w:b w:val="0"/>
        </w:rPr>
        <w:t>Lipezker Straße 45</w:t>
      </w:r>
    </w:p>
    <w:p w14:paraId="2F3BFDBD" w14:textId="77777777" w:rsidR="00A22068" w:rsidRPr="00614098" w:rsidRDefault="00A22068" w:rsidP="00CD4D20">
      <w:pPr>
        <w:jc w:val="both"/>
        <w:rPr>
          <w:rFonts w:ascii="Arial Narrow" w:hAnsi="Arial Narrow"/>
          <w:sz w:val="22"/>
          <w:lang w:val="de-DE"/>
        </w:rPr>
      </w:pPr>
      <w:r w:rsidRPr="00614098">
        <w:rPr>
          <w:rFonts w:ascii="Arial Narrow" w:hAnsi="Arial Narrow"/>
          <w:sz w:val="22"/>
          <w:lang w:val="de-DE"/>
        </w:rPr>
        <w:tab/>
        <w:t>03048  Cottbus</w:t>
      </w:r>
    </w:p>
    <w:p w14:paraId="2B820611" w14:textId="77777777" w:rsidR="00A22068" w:rsidRPr="00614098" w:rsidRDefault="00A22068" w:rsidP="00CD4D20">
      <w:pPr>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lang w:val="de-DE"/>
        </w:rPr>
      </w:pPr>
    </w:p>
    <w:p w14:paraId="362F7BD0" w14:textId="094A02FF" w:rsidR="00A22068" w:rsidRPr="00614098" w:rsidRDefault="00A22068" w:rsidP="00CD4D20">
      <w:pPr>
        <w:tabs>
          <w:tab w:val="left" w:pos="-1105"/>
          <w:tab w:val="left" w:pos="-720"/>
          <w:tab w:val="left" w:pos="0"/>
          <w:tab w:val="left" w:pos="714"/>
          <w:tab w:val="left" w:pos="1440"/>
          <w:tab w:val="left" w:pos="2160"/>
          <w:tab w:val="left" w:pos="2880"/>
          <w:tab w:val="left" w:pos="4320"/>
          <w:tab w:val="left" w:pos="4705"/>
          <w:tab w:val="left" w:pos="5044"/>
          <w:tab w:val="left" w:pos="5760"/>
          <w:tab w:val="left" w:pos="6480"/>
          <w:tab w:val="left" w:pos="7200"/>
          <w:tab w:val="left" w:pos="7920"/>
          <w:tab w:val="left" w:pos="8640"/>
        </w:tabs>
        <w:ind w:firstLine="714"/>
        <w:jc w:val="both"/>
        <w:rPr>
          <w:rFonts w:ascii="Arial Narrow" w:hAnsi="Arial Narrow"/>
          <w:sz w:val="22"/>
          <w:lang w:val="de-DE"/>
        </w:rPr>
      </w:pPr>
      <w:r w:rsidRPr="00614098">
        <w:rPr>
          <w:rFonts w:ascii="Arial Narrow" w:hAnsi="Arial Narrow"/>
          <w:sz w:val="22"/>
          <w:lang w:val="de-DE"/>
        </w:rPr>
        <w:t>Ihre Ansprechpartnerin ist Frau</w:t>
      </w:r>
      <w:r w:rsidR="00DF4167" w:rsidRPr="00614098">
        <w:rPr>
          <w:rFonts w:ascii="Arial Narrow" w:hAnsi="Arial Narrow"/>
          <w:sz w:val="22"/>
          <w:lang w:val="de-DE"/>
        </w:rPr>
        <w:t xml:space="preserve"> </w:t>
      </w:r>
      <w:r w:rsidR="003979C8">
        <w:rPr>
          <w:rFonts w:ascii="Arial Narrow" w:hAnsi="Arial Narrow"/>
          <w:sz w:val="22"/>
          <w:lang w:val="de-DE"/>
        </w:rPr>
        <w:t>Haase</w:t>
      </w:r>
      <w:r w:rsidRPr="00614098">
        <w:rPr>
          <w:rFonts w:ascii="Arial Narrow" w:hAnsi="Arial Narrow"/>
          <w:sz w:val="22"/>
          <w:lang w:val="de-DE"/>
        </w:rPr>
        <w:t xml:space="preserve">: </w:t>
      </w:r>
      <w:r w:rsidRPr="00614098">
        <w:rPr>
          <w:rFonts w:ascii="Arial Narrow" w:hAnsi="Arial Narrow"/>
          <w:sz w:val="22"/>
          <w:lang w:val="de-DE"/>
        </w:rPr>
        <w:tab/>
      </w:r>
      <w:r w:rsidR="00405582">
        <w:rPr>
          <w:rFonts w:ascii="Arial Narrow" w:hAnsi="Arial Narrow"/>
          <w:sz w:val="22"/>
          <w:lang w:val="de-DE"/>
        </w:rPr>
        <w:t>Telef</w:t>
      </w:r>
      <w:r w:rsidRPr="00614098">
        <w:rPr>
          <w:rFonts w:ascii="Arial Narrow" w:hAnsi="Arial Narrow"/>
          <w:sz w:val="22"/>
          <w:lang w:val="de-DE"/>
        </w:rPr>
        <w:t xml:space="preserve">on: (0355) 2893 </w:t>
      </w:r>
      <w:r w:rsidR="003979C8">
        <w:rPr>
          <w:rFonts w:ascii="Arial Narrow" w:hAnsi="Arial Narrow"/>
          <w:sz w:val="22"/>
          <w:lang w:val="de-DE"/>
        </w:rPr>
        <w:t>359</w:t>
      </w:r>
    </w:p>
    <w:p w14:paraId="56ADB8E5" w14:textId="4A66C1D6" w:rsidR="00A22068" w:rsidRPr="00614098" w:rsidRDefault="00A22068" w:rsidP="00CD4D20">
      <w:pPr>
        <w:tabs>
          <w:tab w:val="left" w:pos="-1105"/>
          <w:tab w:val="left" w:pos="-720"/>
          <w:tab w:val="left" w:pos="0"/>
          <w:tab w:val="left" w:pos="714"/>
          <w:tab w:val="left" w:pos="1440"/>
          <w:tab w:val="left" w:pos="2160"/>
          <w:tab w:val="left" w:pos="2880"/>
          <w:tab w:val="left" w:pos="4320"/>
          <w:tab w:val="left" w:pos="4705"/>
          <w:tab w:val="left" w:pos="5044"/>
          <w:tab w:val="left" w:pos="5760"/>
          <w:tab w:val="left" w:pos="6480"/>
          <w:tab w:val="left" w:pos="7200"/>
          <w:tab w:val="left" w:pos="7920"/>
          <w:tab w:val="left" w:pos="8640"/>
        </w:tabs>
        <w:ind w:firstLine="714"/>
        <w:jc w:val="both"/>
        <w:rPr>
          <w:rFonts w:ascii="Arial Narrow" w:hAnsi="Arial Narrow"/>
          <w:sz w:val="22"/>
          <w:lang w:val="de-DE"/>
        </w:rPr>
      </w:pPr>
      <w:r w:rsidRPr="00614098">
        <w:rPr>
          <w:rFonts w:ascii="Arial Narrow" w:hAnsi="Arial Narrow"/>
          <w:sz w:val="22"/>
          <w:lang w:val="de-DE"/>
        </w:rPr>
        <w:tab/>
      </w:r>
      <w:r w:rsidRPr="00614098">
        <w:rPr>
          <w:rFonts w:ascii="Arial Narrow" w:hAnsi="Arial Narrow"/>
          <w:sz w:val="22"/>
          <w:lang w:val="de-DE"/>
        </w:rPr>
        <w:tab/>
      </w:r>
      <w:r w:rsidRPr="00614098">
        <w:rPr>
          <w:rFonts w:ascii="Arial Narrow" w:hAnsi="Arial Narrow"/>
          <w:sz w:val="22"/>
          <w:lang w:val="de-DE"/>
        </w:rPr>
        <w:tab/>
      </w:r>
      <w:r w:rsidRPr="00614098">
        <w:rPr>
          <w:rFonts w:ascii="Arial Narrow" w:hAnsi="Arial Narrow"/>
          <w:sz w:val="22"/>
          <w:lang w:val="de-DE"/>
        </w:rPr>
        <w:tab/>
        <w:t>e-mail:</w:t>
      </w:r>
      <w:r w:rsidR="002C4530">
        <w:rPr>
          <w:sz w:val="22"/>
          <w:lang w:val="de-DE"/>
        </w:rPr>
        <w:t xml:space="preserve"> </w:t>
      </w:r>
      <w:r w:rsidR="003979C8">
        <w:rPr>
          <w:rFonts w:ascii="Arial Narrow" w:hAnsi="Arial Narrow"/>
          <w:sz w:val="22"/>
          <w:lang w:val="de-DE"/>
        </w:rPr>
        <w:t>dagmar.haase</w:t>
      </w:r>
      <w:r w:rsidRPr="00614098">
        <w:rPr>
          <w:rFonts w:ascii="Arial Narrow" w:hAnsi="Arial Narrow"/>
          <w:sz w:val="22"/>
          <w:lang w:val="de-DE"/>
        </w:rPr>
        <w:t>@lasv.brandenburg.de</w:t>
      </w:r>
    </w:p>
    <w:p w14:paraId="619B1D54" w14:textId="77777777" w:rsidR="00A22068" w:rsidRPr="00614098" w:rsidRDefault="00A22068" w:rsidP="00CD4D20">
      <w:pPr>
        <w:tabs>
          <w:tab w:val="left" w:pos="-1105"/>
          <w:tab w:val="left" w:pos="-720"/>
          <w:tab w:val="left" w:pos="0"/>
          <w:tab w:val="left" w:pos="714"/>
          <w:tab w:val="left" w:pos="1440"/>
          <w:tab w:val="left" w:pos="2160"/>
          <w:tab w:val="left" w:pos="2880"/>
          <w:tab w:val="left" w:pos="3600"/>
          <w:tab w:val="left" w:pos="4320"/>
          <w:tab w:val="left" w:pos="4705"/>
          <w:tab w:val="left" w:pos="5044"/>
          <w:tab w:val="left" w:pos="5760"/>
          <w:tab w:val="left" w:pos="6480"/>
          <w:tab w:val="left" w:pos="7200"/>
          <w:tab w:val="left" w:pos="7920"/>
          <w:tab w:val="left" w:pos="8640"/>
        </w:tabs>
        <w:ind w:firstLine="714"/>
        <w:jc w:val="both"/>
        <w:rPr>
          <w:rFonts w:ascii="Arial Narrow" w:hAnsi="Arial Narrow"/>
          <w:sz w:val="22"/>
          <w:lang w:val="de-DE"/>
        </w:rPr>
      </w:pPr>
    </w:p>
    <w:p w14:paraId="2D60E55A" w14:textId="6326FE8A" w:rsidR="00614098" w:rsidRDefault="00A22068" w:rsidP="00CD4D20">
      <w:pPr>
        <w:tabs>
          <w:tab w:val="left" w:pos="-1105"/>
          <w:tab w:val="left" w:pos="-720"/>
          <w:tab w:val="left" w:pos="0"/>
          <w:tab w:val="left" w:pos="709"/>
          <w:tab w:val="left" w:pos="1440"/>
          <w:tab w:val="left" w:pos="2160"/>
          <w:tab w:val="left" w:pos="2880"/>
          <w:tab w:val="left" w:pos="3600"/>
          <w:tab w:val="left" w:pos="4320"/>
          <w:tab w:val="left" w:pos="4705"/>
          <w:tab w:val="left" w:pos="5044"/>
          <w:tab w:val="left" w:pos="5760"/>
          <w:tab w:val="left" w:pos="6480"/>
          <w:tab w:val="left" w:pos="7200"/>
          <w:tab w:val="left" w:pos="7920"/>
          <w:tab w:val="left" w:pos="8640"/>
        </w:tabs>
        <w:ind w:left="680"/>
        <w:jc w:val="both"/>
        <w:rPr>
          <w:rFonts w:ascii="Arial Narrow" w:hAnsi="Arial Narrow"/>
          <w:sz w:val="22"/>
          <w:lang w:val="de-DE"/>
        </w:rPr>
      </w:pPr>
      <w:r w:rsidRPr="00614098">
        <w:rPr>
          <w:rFonts w:ascii="Arial Narrow" w:hAnsi="Arial Narrow"/>
          <w:sz w:val="22"/>
          <w:lang w:val="de-DE"/>
        </w:rPr>
        <w:tab/>
        <w:t>Für die Antragstellung verwenden Sie bitte das Formular</w:t>
      </w:r>
      <w:r w:rsidR="00C75EF1">
        <w:rPr>
          <w:rFonts w:ascii="Arial Narrow" w:hAnsi="Arial Narrow"/>
          <w:sz w:val="22"/>
          <w:lang w:val="de-DE"/>
        </w:rPr>
        <w:t xml:space="preserve"> für die B</w:t>
      </w:r>
      <w:r w:rsidR="00902FFB">
        <w:rPr>
          <w:rFonts w:ascii="Arial Narrow" w:hAnsi="Arial Narrow"/>
          <w:sz w:val="22"/>
          <w:lang w:val="de-DE"/>
        </w:rPr>
        <w:t>eantragung von Projekten</w:t>
      </w:r>
      <w:r w:rsidRPr="0013772E">
        <w:rPr>
          <w:rFonts w:ascii="Arial Narrow" w:hAnsi="Arial Narrow"/>
          <w:sz w:val="22"/>
          <w:lang w:val="de-DE"/>
        </w:rPr>
        <w:t>.</w:t>
      </w:r>
      <w:r w:rsidR="003210D2">
        <w:rPr>
          <w:rFonts w:ascii="Arial Narrow" w:hAnsi="Arial Narrow"/>
          <w:sz w:val="22"/>
          <w:lang w:val="de-DE"/>
        </w:rPr>
        <w:t xml:space="preserve"> S</w:t>
      </w:r>
      <w:r w:rsidR="00C75EF1">
        <w:rPr>
          <w:rFonts w:ascii="Arial Narrow" w:hAnsi="Arial Narrow"/>
          <w:sz w:val="22"/>
          <w:lang w:val="de-DE"/>
        </w:rPr>
        <w:t>ie finden es auf der Homepage des LASV unter</w:t>
      </w:r>
      <w:r w:rsidR="00CD4D20">
        <w:rPr>
          <w:rFonts w:ascii="Arial Narrow" w:hAnsi="Arial Narrow"/>
          <w:sz w:val="22"/>
          <w:lang w:val="de-DE"/>
        </w:rPr>
        <w:t xml:space="preserve"> </w:t>
      </w:r>
    </w:p>
    <w:p w14:paraId="3DCC81EE" w14:textId="6202DFC9" w:rsidR="00A22068" w:rsidRPr="0013772E" w:rsidRDefault="00496762" w:rsidP="00CD4D20">
      <w:pPr>
        <w:tabs>
          <w:tab w:val="left" w:pos="-1105"/>
          <w:tab w:val="left" w:pos="-720"/>
          <w:tab w:val="left" w:pos="0"/>
          <w:tab w:val="left" w:pos="709"/>
          <w:tab w:val="left" w:pos="1440"/>
          <w:tab w:val="left" w:pos="2160"/>
          <w:tab w:val="left" w:pos="2880"/>
          <w:tab w:val="left" w:pos="3600"/>
          <w:tab w:val="left" w:pos="4320"/>
          <w:tab w:val="left" w:pos="4705"/>
          <w:tab w:val="left" w:pos="5044"/>
          <w:tab w:val="left" w:pos="5760"/>
          <w:tab w:val="left" w:pos="6480"/>
          <w:tab w:val="left" w:pos="7200"/>
          <w:tab w:val="left" w:pos="7920"/>
          <w:tab w:val="left" w:pos="8640"/>
        </w:tabs>
        <w:ind w:left="680"/>
        <w:jc w:val="both"/>
        <w:rPr>
          <w:rFonts w:ascii="Arial Narrow" w:hAnsi="Arial Narrow"/>
          <w:sz w:val="22"/>
          <w:lang w:val="de-DE"/>
        </w:rPr>
      </w:pPr>
      <w:r w:rsidRPr="00496762">
        <w:rPr>
          <w:rFonts w:ascii="Arial Narrow" w:hAnsi="Arial Narrow"/>
          <w:sz w:val="22"/>
          <w:lang w:val="de-DE"/>
        </w:rPr>
        <w:t>http://www.lasv.brandenburg.de/cms/detail.php/bb1.c.353971.de?highlight=</w:t>
      </w:r>
    </w:p>
    <w:p w14:paraId="69A14ABF" w14:textId="77777777" w:rsidR="00A22068" w:rsidRPr="00614098" w:rsidRDefault="00A22068" w:rsidP="00CD4D20">
      <w:pPr>
        <w:tabs>
          <w:tab w:val="left" w:pos="-1105"/>
          <w:tab w:val="left" w:pos="-720"/>
          <w:tab w:val="left" w:pos="0"/>
          <w:tab w:val="left" w:pos="709"/>
          <w:tab w:val="left" w:pos="1440"/>
          <w:tab w:val="left" w:pos="2160"/>
          <w:tab w:val="left" w:pos="2880"/>
          <w:tab w:val="left" w:pos="3600"/>
          <w:tab w:val="left" w:pos="4320"/>
          <w:tab w:val="left" w:pos="4705"/>
          <w:tab w:val="left" w:pos="5044"/>
          <w:tab w:val="left" w:pos="5760"/>
          <w:tab w:val="left" w:pos="6480"/>
          <w:tab w:val="left" w:pos="7200"/>
          <w:tab w:val="left" w:pos="7920"/>
          <w:tab w:val="left" w:pos="8640"/>
        </w:tabs>
        <w:jc w:val="both"/>
        <w:rPr>
          <w:rFonts w:ascii="Arial Narrow" w:hAnsi="Arial Narrow"/>
          <w:sz w:val="22"/>
          <w:lang w:val="de-DE"/>
        </w:rPr>
      </w:pPr>
      <w:r w:rsidRPr="00614098">
        <w:rPr>
          <w:rFonts w:ascii="Arial Narrow" w:hAnsi="Arial Narrow"/>
          <w:sz w:val="22"/>
          <w:lang w:val="de-DE"/>
        </w:rPr>
        <w:tab/>
      </w:r>
    </w:p>
    <w:p w14:paraId="6BBD5F92" w14:textId="7719A1CB" w:rsidR="00A22068" w:rsidRPr="00614098" w:rsidRDefault="00A22068" w:rsidP="00CD4D20">
      <w:pPr>
        <w:widowControl/>
        <w:tabs>
          <w:tab w:val="left" w:pos="-307"/>
          <w:tab w:val="left" w:pos="0"/>
          <w:tab w:val="left" w:pos="339"/>
          <w:tab w:val="left" w:pos="680"/>
          <w:tab w:val="left" w:pos="1020"/>
          <w:tab w:val="left" w:pos="1360"/>
          <w:tab w:val="left" w:pos="1700"/>
          <w:tab w:val="left" w:pos="2041"/>
          <w:tab w:val="left" w:pos="2380"/>
          <w:tab w:val="left" w:pos="2720"/>
          <w:tab w:val="left" w:pos="3061"/>
          <w:tab w:val="left" w:pos="3400"/>
          <w:tab w:val="left" w:pos="3741"/>
          <w:tab w:val="left" w:pos="4081"/>
          <w:tab w:val="left" w:pos="4422"/>
          <w:tab w:val="left" w:pos="4761"/>
          <w:tab w:val="left" w:pos="5102"/>
          <w:tab w:val="left" w:pos="5442"/>
          <w:tab w:val="left" w:pos="5760"/>
          <w:tab w:val="left" w:pos="6122"/>
          <w:tab w:val="left" w:pos="6480"/>
          <w:tab w:val="left" w:pos="6802"/>
          <w:tab w:val="left" w:pos="7142"/>
          <w:tab w:val="left" w:pos="7483"/>
          <w:tab w:val="left" w:pos="7822"/>
          <w:tab w:val="left" w:pos="8162"/>
          <w:tab w:val="left" w:pos="8503"/>
          <w:tab w:val="left" w:pos="8842"/>
        </w:tabs>
        <w:ind w:left="680"/>
        <w:jc w:val="both"/>
        <w:rPr>
          <w:rFonts w:ascii="Arial Narrow" w:hAnsi="Arial Narrow"/>
          <w:sz w:val="22"/>
          <w:lang w:val="de-DE"/>
        </w:rPr>
      </w:pPr>
      <w:r w:rsidRPr="00614098">
        <w:rPr>
          <w:rFonts w:ascii="Arial Narrow" w:hAnsi="Arial Narrow"/>
          <w:sz w:val="22"/>
          <w:lang w:val="de-DE"/>
        </w:rPr>
        <w:t>Bitte reichen Sie mit den Antragsunterlagen ein kurzes Konzept zu jeder Veranstaltung ein, in dem das LASV detaillierte Informationen zum Projektinhalt erhält.</w:t>
      </w:r>
    </w:p>
    <w:p w14:paraId="5B084A3D" w14:textId="77777777" w:rsidR="006C1DD3" w:rsidRPr="00614098" w:rsidRDefault="006C1DD3" w:rsidP="00CD4D20">
      <w:pPr>
        <w:jc w:val="both"/>
        <w:rPr>
          <w:lang w:val="de-DE"/>
        </w:rPr>
      </w:pPr>
    </w:p>
    <w:sectPr w:rsidR="006C1DD3" w:rsidRPr="00614098" w:rsidSect="00BA749A">
      <w:headerReference w:type="default" r:id="rId8"/>
      <w:footerReference w:type="default" r:id="rId9"/>
      <w:endnotePr>
        <w:numFmt w:val="decimal"/>
      </w:endnotePr>
      <w:pgSz w:w="11905" w:h="16837"/>
      <w:pgMar w:top="1134" w:right="1440" w:bottom="1440" w:left="1418"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7BBEE" w14:textId="77777777" w:rsidR="004866A6" w:rsidRDefault="004866A6" w:rsidP="00EC5C8E">
      <w:r>
        <w:separator/>
      </w:r>
    </w:p>
  </w:endnote>
  <w:endnote w:type="continuationSeparator" w:id="0">
    <w:p w14:paraId="047EC9A2" w14:textId="77777777" w:rsidR="004866A6" w:rsidRDefault="004866A6" w:rsidP="00EC5C8E">
      <w:r>
        <w:continuationSeparator/>
      </w:r>
    </w:p>
  </w:endnote>
  <w:endnote w:type="continuationNotice" w:id="1">
    <w:p w14:paraId="0F7AD556" w14:textId="77777777" w:rsidR="004866A6" w:rsidRDefault="00486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altName w:val="Bell MT"/>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F2A46" w14:textId="77777777" w:rsidR="00D91935" w:rsidRDefault="002F0C03">
    <w:pPr>
      <w:pStyle w:val="Fuzeile"/>
      <w:jc w:val="center"/>
    </w:pPr>
    <w:r>
      <w:fldChar w:fldCharType="begin"/>
    </w:r>
    <w:r>
      <w:instrText xml:space="preserve"> PAGE   \* MERGEFORMAT </w:instrText>
    </w:r>
    <w:r>
      <w:fldChar w:fldCharType="separate"/>
    </w:r>
    <w:r w:rsidR="00451937">
      <w:rPr>
        <w:noProof/>
      </w:rPr>
      <w:t>2</w:t>
    </w:r>
    <w:r>
      <w:fldChar w:fldCharType="end"/>
    </w:r>
  </w:p>
  <w:p w14:paraId="0B4599DF" w14:textId="77777777" w:rsidR="00D91935" w:rsidRPr="00096624" w:rsidRDefault="000948BB" w:rsidP="003F15B5">
    <w:pPr>
      <w:pStyle w:val="Fuzeile"/>
      <w:tabs>
        <w:tab w:val="clear" w:pos="9072"/>
      </w:tabs>
      <w:jc w:val="center"/>
      <w:rPr>
        <w:rFonts w:ascii="Arial Narrow" w:hAnsi="Arial Narrow"/>
        <w:sz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00592" w14:textId="77777777" w:rsidR="004866A6" w:rsidRDefault="004866A6" w:rsidP="00EC5C8E">
      <w:r>
        <w:separator/>
      </w:r>
    </w:p>
  </w:footnote>
  <w:footnote w:type="continuationSeparator" w:id="0">
    <w:p w14:paraId="41B887E5" w14:textId="77777777" w:rsidR="004866A6" w:rsidRDefault="004866A6" w:rsidP="00EC5C8E">
      <w:r>
        <w:continuationSeparator/>
      </w:r>
    </w:p>
  </w:footnote>
  <w:footnote w:type="continuationNotice" w:id="1">
    <w:p w14:paraId="0795FFCF" w14:textId="77777777" w:rsidR="004866A6" w:rsidRDefault="004866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4FD12" w14:textId="77777777" w:rsidR="00D91935" w:rsidRDefault="002F0C03">
    <w:pPr>
      <w:pStyle w:val="Kopfzeile"/>
      <w:rPr>
        <w:rFonts w:ascii="Arial Narrow" w:hAnsi="Arial Narrow"/>
        <w:sz w:val="20"/>
        <w:lang w:val="de-DE"/>
      </w:rPr>
    </w:pPr>
    <w:r>
      <w:rPr>
        <w:rFonts w:ascii="Arial Narrow" w:hAnsi="Arial Narrow"/>
        <w:sz w:val="20"/>
        <w:lang w:val="de-DE"/>
      </w:rPr>
      <w:t xml:space="preserve">Landesamt für Soziales und Versorgung </w:t>
    </w:r>
  </w:p>
  <w:p w14:paraId="083D7F7F" w14:textId="77777777" w:rsidR="00D91935" w:rsidRDefault="002F0C03">
    <w:pPr>
      <w:pStyle w:val="Kopfzeile"/>
      <w:rPr>
        <w:lang w:val="de-DE"/>
      </w:rPr>
    </w:pPr>
    <w:r>
      <w:rPr>
        <w:rFonts w:ascii="Arial Narrow" w:hAnsi="Arial Narrow"/>
        <w:sz w:val="20"/>
        <w:lang w:val="de-DE"/>
      </w:rPr>
      <w:t>Dezernat 53</w:t>
    </w:r>
    <w:r>
      <w:rPr>
        <w:rFonts w:ascii="Arial Narrow" w:hAnsi="Arial Narrow"/>
        <w:sz w:val="20"/>
        <w:lang w:val="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6D56F7E"/>
    <w:multiLevelType w:val="hybridMultilevel"/>
    <w:tmpl w:val="FE0838A4"/>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
    <w:nsid w:val="29695F5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55D6B2F"/>
    <w:multiLevelType w:val="hybridMultilevel"/>
    <w:tmpl w:val="8536070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BE51C1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DBE0ED4"/>
    <w:multiLevelType w:val="hybridMultilevel"/>
    <w:tmpl w:val="3EB4E5AA"/>
    <w:lvl w:ilvl="0" w:tplc="04070001">
      <w:start w:val="1"/>
      <w:numFmt w:val="bullet"/>
      <w:lvlText w:val=""/>
      <w:lvlJc w:val="left"/>
      <w:pPr>
        <w:ind w:left="2062"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6">
    <w:nsid w:val="74EA0030"/>
    <w:multiLevelType w:val="hybridMultilevel"/>
    <w:tmpl w:val="296C92AA"/>
    <w:lvl w:ilvl="0" w:tplc="C08661CC">
      <w:start w:val="2"/>
      <w:numFmt w:val="decimal"/>
      <w:lvlText w:val="%1."/>
      <w:lvlJc w:val="left"/>
      <w:pPr>
        <w:tabs>
          <w:tab w:val="num" w:pos="697"/>
        </w:tabs>
        <w:ind w:left="697" w:hanging="720"/>
      </w:pPr>
      <w:rPr>
        <w:rFonts w:hint="default"/>
      </w:rPr>
    </w:lvl>
    <w:lvl w:ilvl="1" w:tplc="04DA950E">
      <w:start w:val="2"/>
      <w:numFmt w:val="bullet"/>
      <w:lvlText w:val="-"/>
      <w:lvlJc w:val="left"/>
      <w:pPr>
        <w:tabs>
          <w:tab w:val="num" w:pos="1417"/>
        </w:tabs>
        <w:ind w:left="1417" w:hanging="720"/>
      </w:pPr>
      <w:rPr>
        <w:rFonts w:ascii="Times New Roman" w:eastAsia="Times New Roman" w:hAnsi="Times New Roman" w:cs="Times New Roman" w:hint="default"/>
      </w:rPr>
    </w:lvl>
    <w:lvl w:ilvl="2" w:tplc="0407001B" w:tentative="1">
      <w:start w:val="1"/>
      <w:numFmt w:val="lowerRoman"/>
      <w:lvlText w:val="%3."/>
      <w:lvlJc w:val="right"/>
      <w:pPr>
        <w:tabs>
          <w:tab w:val="num" w:pos="1777"/>
        </w:tabs>
        <w:ind w:left="1777" w:hanging="180"/>
      </w:pPr>
    </w:lvl>
    <w:lvl w:ilvl="3" w:tplc="0407000F" w:tentative="1">
      <w:start w:val="1"/>
      <w:numFmt w:val="decimal"/>
      <w:lvlText w:val="%4."/>
      <w:lvlJc w:val="left"/>
      <w:pPr>
        <w:tabs>
          <w:tab w:val="num" w:pos="2497"/>
        </w:tabs>
        <w:ind w:left="2497" w:hanging="360"/>
      </w:pPr>
    </w:lvl>
    <w:lvl w:ilvl="4" w:tplc="04070019" w:tentative="1">
      <w:start w:val="1"/>
      <w:numFmt w:val="lowerLetter"/>
      <w:lvlText w:val="%5."/>
      <w:lvlJc w:val="left"/>
      <w:pPr>
        <w:tabs>
          <w:tab w:val="num" w:pos="3217"/>
        </w:tabs>
        <w:ind w:left="3217" w:hanging="360"/>
      </w:pPr>
    </w:lvl>
    <w:lvl w:ilvl="5" w:tplc="0407001B" w:tentative="1">
      <w:start w:val="1"/>
      <w:numFmt w:val="lowerRoman"/>
      <w:lvlText w:val="%6."/>
      <w:lvlJc w:val="right"/>
      <w:pPr>
        <w:tabs>
          <w:tab w:val="num" w:pos="3937"/>
        </w:tabs>
        <w:ind w:left="3937" w:hanging="180"/>
      </w:pPr>
    </w:lvl>
    <w:lvl w:ilvl="6" w:tplc="0407000F" w:tentative="1">
      <w:start w:val="1"/>
      <w:numFmt w:val="decimal"/>
      <w:lvlText w:val="%7."/>
      <w:lvlJc w:val="left"/>
      <w:pPr>
        <w:tabs>
          <w:tab w:val="num" w:pos="4657"/>
        </w:tabs>
        <w:ind w:left="4657" w:hanging="360"/>
      </w:pPr>
    </w:lvl>
    <w:lvl w:ilvl="7" w:tplc="04070019" w:tentative="1">
      <w:start w:val="1"/>
      <w:numFmt w:val="lowerLetter"/>
      <w:lvlText w:val="%8."/>
      <w:lvlJc w:val="left"/>
      <w:pPr>
        <w:tabs>
          <w:tab w:val="num" w:pos="5377"/>
        </w:tabs>
        <w:ind w:left="5377" w:hanging="360"/>
      </w:pPr>
    </w:lvl>
    <w:lvl w:ilvl="8" w:tplc="0407001B" w:tentative="1">
      <w:start w:val="1"/>
      <w:numFmt w:val="lowerRoman"/>
      <w:lvlText w:val="%9."/>
      <w:lvlJc w:val="right"/>
      <w:pPr>
        <w:tabs>
          <w:tab w:val="num" w:pos="6097"/>
        </w:tabs>
        <w:ind w:left="6097" w:hanging="180"/>
      </w:pPr>
    </w:lvl>
  </w:abstractNum>
  <w:abstractNum w:abstractNumId="7">
    <w:nsid w:val="76A147FA"/>
    <w:multiLevelType w:val="hybridMultilevel"/>
    <w:tmpl w:val="12F47EB6"/>
    <w:lvl w:ilvl="0" w:tplc="0407000F">
      <w:start w:val="1"/>
      <w:numFmt w:val="decimal"/>
      <w:lvlText w:val="%1."/>
      <w:lvlJc w:val="left"/>
      <w:pPr>
        <w:ind w:left="1417" w:hanging="360"/>
      </w:pPr>
    </w:lvl>
    <w:lvl w:ilvl="1" w:tplc="04070011">
      <w:start w:val="1"/>
      <w:numFmt w:val="decimal"/>
      <w:lvlText w:val="%2)"/>
      <w:lvlJc w:val="left"/>
      <w:pPr>
        <w:ind w:left="2137" w:hanging="360"/>
      </w:pPr>
      <w:rPr>
        <w:rFonts w:hint="default"/>
      </w:rPr>
    </w:lvl>
    <w:lvl w:ilvl="2" w:tplc="0407001B" w:tentative="1">
      <w:start w:val="1"/>
      <w:numFmt w:val="lowerRoman"/>
      <w:lvlText w:val="%3."/>
      <w:lvlJc w:val="right"/>
      <w:pPr>
        <w:ind w:left="2857" w:hanging="180"/>
      </w:pPr>
    </w:lvl>
    <w:lvl w:ilvl="3" w:tplc="0407000F" w:tentative="1">
      <w:start w:val="1"/>
      <w:numFmt w:val="decimal"/>
      <w:lvlText w:val="%4."/>
      <w:lvlJc w:val="left"/>
      <w:pPr>
        <w:ind w:left="3577" w:hanging="360"/>
      </w:pPr>
    </w:lvl>
    <w:lvl w:ilvl="4" w:tplc="04070019" w:tentative="1">
      <w:start w:val="1"/>
      <w:numFmt w:val="lowerLetter"/>
      <w:lvlText w:val="%5."/>
      <w:lvlJc w:val="left"/>
      <w:pPr>
        <w:ind w:left="4297" w:hanging="360"/>
      </w:pPr>
    </w:lvl>
    <w:lvl w:ilvl="5" w:tplc="0407001B" w:tentative="1">
      <w:start w:val="1"/>
      <w:numFmt w:val="lowerRoman"/>
      <w:lvlText w:val="%6."/>
      <w:lvlJc w:val="right"/>
      <w:pPr>
        <w:ind w:left="5017" w:hanging="180"/>
      </w:pPr>
    </w:lvl>
    <w:lvl w:ilvl="6" w:tplc="0407000F" w:tentative="1">
      <w:start w:val="1"/>
      <w:numFmt w:val="decimal"/>
      <w:lvlText w:val="%7."/>
      <w:lvlJc w:val="left"/>
      <w:pPr>
        <w:ind w:left="5737" w:hanging="360"/>
      </w:pPr>
    </w:lvl>
    <w:lvl w:ilvl="7" w:tplc="04070019" w:tentative="1">
      <w:start w:val="1"/>
      <w:numFmt w:val="lowerLetter"/>
      <w:lvlText w:val="%8."/>
      <w:lvlJc w:val="left"/>
      <w:pPr>
        <w:ind w:left="6457" w:hanging="360"/>
      </w:pPr>
    </w:lvl>
    <w:lvl w:ilvl="8" w:tplc="0407001B" w:tentative="1">
      <w:start w:val="1"/>
      <w:numFmt w:val="lowerRoman"/>
      <w:lvlText w:val="%9."/>
      <w:lvlJc w:val="right"/>
      <w:pPr>
        <w:ind w:left="7177" w:hanging="180"/>
      </w:pPr>
    </w:lvl>
  </w:abstractNum>
  <w:abstractNum w:abstractNumId="8">
    <w:nsid w:val="777C2B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numFmt w:val="bullet"/>
        <w:lvlText w:val="­"/>
        <w:legacy w:legacy="1" w:legacySpace="0" w:legacyIndent="726"/>
        <w:lvlJc w:val="left"/>
        <w:pPr>
          <w:ind w:left="1440" w:hanging="726"/>
        </w:pPr>
        <w:rPr>
          <w:rFonts w:ascii="Arial" w:hAnsi="Arial" w:hint="default"/>
        </w:rPr>
      </w:lvl>
    </w:lvlOverride>
  </w:num>
  <w:num w:numId="2">
    <w:abstractNumId w:val="6"/>
  </w:num>
  <w:num w:numId="3">
    <w:abstractNumId w:val="3"/>
  </w:num>
  <w:num w:numId="4">
    <w:abstractNumId w:val="7"/>
  </w:num>
  <w:num w:numId="5">
    <w:abstractNumId w:val="1"/>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22068"/>
    <w:rsid w:val="00001183"/>
    <w:rsid w:val="00043859"/>
    <w:rsid w:val="0008433E"/>
    <w:rsid w:val="0008631E"/>
    <w:rsid w:val="000A4D9A"/>
    <w:rsid w:val="000A7BDF"/>
    <w:rsid w:val="000E5627"/>
    <w:rsid w:val="00112E6C"/>
    <w:rsid w:val="00154C96"/>
    <w:rsid w:val="00167A51"/>
    <w:rsid w:val="001F5F10"/>
    <w:rsid w:val="001F7930"/>
    <w:rsid w:val="002656A0"/>
    <w:rsid w:val="002C0E09"/>
    <w:rsid w:val="002C4530"/>
    <w:rsid w:val="002C5A47"/>
    <w:rsid w:val="002E6596"/>
    <w:rsid w:val="002F0C03"/>
    <w:rsid w:val="003210D2"/>
    <w:rsid w:val="00366396"/>
    <w:rsid w:val="003979C8"/>
    <w:rsid w:val="003B5757"/>
    <w:rsid w:val="003D4EB5"/>
    <w:rsid w:val="00403B8B"/>
    <w:rsid w:val="00405582"/>
    <w:rsid w:val="00451937"/>
    <w:rsid w:val="004601A1"/>
    <w:rsid w:val="004866A6"/>
    <w:rsid w:val="00496762"/>
    <w:rsid w:val="004F00FA"/>
    <w:rsid w:val="00500F12"/>
    <w:rsid w:val="005517FE"/>
    <w:rsid w:val="005A03A3"/>
    <w:rsid w:val="005C2DDC"/>
    <w:rsid w:val="005E32FC"/>
    <w:rsid w:val="00611911"/>
    <w:rsid w:val="00614098"/>
    <w:rsid w:val="00677F11"/>
    <w:rsid w:val="006C1DD3"/>
    <w:rsid w:val="006C2977"/>
    <w:rsid w:val="006E0931"/>
    <w:rsid w:val="006E26B3"/>
    <w:rsid w:val="00714159"/>
    <w:rsid w:val="00731E19"/>
    <w:rsid w:val="0075467B"/>
    <w:rsid w:val="00790DD2"/>
    <w:rsid w:val="007E2F72"/>
    <w:rsid w:val="00855871"/>
    <w:rsid w:val="00882BB2"/>
    <w:rsid w:val="008C5B01"/>
    <w:rsid w:val="008E525D"/>
    <w:rsid w:val="008F77A0"/>
    <w:rsid w:val="00902FFB"/>
    <w:rsid w:val="0093202A"/>
    <w:rsid w:val="009A0AD2"/>
    <w:rsid w:val="009B7422"/>
    <w:rsid w:val="009C1203"/>
    <w:rsid w:val="009C6862"/>
    <w:rsid w:val="00A141AF"/>
    <w:rsid w:val="00A22068"/>
    <w:rsid w:val="00A45C11"/>
    <w:rsid w:val="00A548EE"/>
    <w:rsid w:val="00B8616F"/>
    <w:rsid w:val="00BA749A"/>
    <w:rsid w:val="00BD6E9F"/>
    <w:rsid w:val="00BE556A"/>
    <w:rsid w:val="00C0417B"/>
    <w:rsid w:val="00C17A18"/>
    <w:rsid w:val="00C43650"/>
    <w:rsid w:val="00C75EF1"/>
    <w:rsid w:val="00C94E2E"/>
    <w:rsid w:val="00CD4D20"/>
    <w:rsid w:val="00D1041D"/>
    <w:rsid w:val="00D44BD9"/>
    <w:rsid w:val="00DA494C"/>
    <w:rsid w:val="00DA5F1B"/>
    <w:rsid w:val="00DF4167"/>
    <w:rsid w:val="00E231CD"/>
    <w:rsid w:val="00E70F77"/>
    <w:rsid w:val="00EC5C8E"/>
    <w:rsid w:val="00ED1FA1"/>
    <w:rsid w:val="00F07934"/>
    <w:rsid w:val="00F74BE7"/>
    <w:rsid w:val="00F75F68"/>
    <w:rsid w:val="00FA041C"/>
    <w:rsid w:val="00FB5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4098"/>
    <w:pPr>
      <w:widowControl w:val="0"/>
      <w:spacing w:after="0" w:line="240" w:lineRule="auto"/>
    </w:pPr>
    <w:rPr>
      <w:rFonts w:ascii="Goudy Old Style" w:eastAsia="Times New Roman" w:hAnsi="Goudy Old Style" w:cs="Times New Roman"/>
      <w:snapToGrid w:val="0"/>
      <w:sz w:val="24"/>
      <w:szCs w:val="20"/>
      <w:lang w:val="en-US" w:eastAsia="de-DE"/>
    </w:rPr>
  </w:style>
  <w:style w:type="paragraph" w:styleId="berschrift1">
    <w:name w:val="heading 1"/>
    <w:basedOn w:val="Standard"/>
    <w:next w:val="Standard"/>
    <w:link w:val="berschrift1Zchn"/>
    <w:uiPriority w:val="9"/>
    <w:qFormat/>
    <w:rsid w:val="00614098"/>
    <w:pPr>
      <w:keepNext/>
      <w:keepLines/>
      <w:widowControl/>
      <w:outlineLvl w:val="0"/>
    </w:pPr>
    <w:rPr>
      <w:rFonts w:ascii="Arial Narrow" w:eastAsiaTheme="majorEastAsia" w:hAnsi="Arial Narrow" w:cstheme="majorBidi"/>
      <w:b/>
      <w:bCs/>
      <w:snapToGrid/>
      <w:szCs w:val="28"/>
      <w:lang w:val="de-DE" w:eastAsia="en-US"/>
    </w:rPr>
  </w:style>
  <w:style w:type="paragraph" w:styleId="berschrift2">
    <w:name w:val="heading 2"/>
    <w:basedOn w:val="Standard"/>
    <w:next w:val="Standard"/>
    <w:link w:val="berschrift2Zchn"/>
    <w:uiPriority w:val="9"/>
    <w:qFormat/>
    <w:rsid w:val="00614098"/>
    <w:pPr>
      <w:keepNext/>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firstLine="714"/>
      <w:jc w:val="both"/>
      <w:outlineLvl w:val="1"/>
    </w:pPr>
    <w:rPr>
      <w:rFonts w:ascii="Arial" w:hAnsi="Arial"/>
      <w:b/>
      <w:sz w:val="22"/>
      <w:lang w:val="de-DE"/>
    </w:rPr>
  </w:style>
  <w:style w:type="paragraph" w:styleId="berschrift3">
    <w:name w:val="heading 3"/>
    <w:basedOn w:val="Standard"/>
    <w:next w:val="Standard"/>
    <w:link w:val="berschrift3Zchn"/>
    <w:uiPriority w:val="9"/>
    <w:qFormat/>
    <w:rsid w:val="00614098"/>
    <w:pPr>
      <w:keepNext/>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firstLine="714"/>
      <w:jc w:val="both"/>
      <w:outlineLvl w:val="2"/>
    </w:pPr>
    <w:rPr>
      <w:rFonts w:ascii="Arial Narrow" w:hAnsi="Arial Narrow"/>
      <w:b/>
      <w:color w:val="339966"/>
      <w:sz w:val="22"/>
      <w:lang w:val="de-DE"/>
    </w:rPr>
  </w:style>
  <w:style w:type="paragraph" w:styleId="berschrift4">
    <w:name w:val="heading 4"/>
    <w:basedOn w:val="Standard"/>
    <w:next w:val="Standard"/>
    <w:link w:val="berschrift4Zchn"/>
    <w:uiPriority w:val="9"/>
    <w:semiHidden/>
    <w:unhideWhenUsed/>
    <w:qFormat/>
    <w:rsid w:val="00614098"/>
    <w:pPr>
      <w:keepNext/>
      <w:keepLines/>
      <w:widowControl/>
      <w:outlineLvl w:val="3"/>
    </w:pPr>
    <w:rPr>
      <w:rFonts w:ascii="Arial Narrow" w:eastAsiaTheme="majorEastAsia" w:hAnsi="Arial Narrow" w:cstheme="majorBidi"/>
      <w:bCs/>
      <w:iCs/>
      <w:snapToGrid/>
      <w:szCs w:val="22"/>
      <w:lang w:val="de-DE" w:eastAsia="en-US"/>
    </w:rPr>
  </w:style>
  <w:style w:type="paragraph" w:styleId="berschrift5">
    <w:name w:val="heading 5"/>
    <w:basedOn w:val="Standard"/>
    <w:next w:val="Standard"/>
    <w:link w:val="berschrift5Zchn"/>
    <w:uiPriority w:val="9"/>
    <w:semiHidden/>
    <w:unhideWhenUsed/>
    <w:qFormat/>
    <w:rsid w:val="00614098"/>
    <w:pPr>
      <w:keepNext/>
      <w:keepLines/>
      <w:widowControl/>
      <w:outlineLvl w:val="4"/>
    </w:pPr>
    <w:rPr>
      <w:rFonts w:ascii="Arial Narrow" w:eastAsiaTheme="majorEastAsia" w:hAnsi="Arial Narrow" w:cstheme="majorBidi"/>
      <w:snapToGrid/>
      <w:szCs w:val="22"/>
      <w:lang w:val="de-DE" w:eastAsia="en-US"/>
    </w:rPr>
  </w:style>
  <w:style w:type="paragraph" w:styleId="berschrift6">
    <w:name w:val="heading 6"/>
    <w:basedOn w:val="Standard"/>
    <w:next w:val="Standard"/>
    <w:link w:val="berschrift6Zchn"/>
    <w:uiPriority w:val="9"/>
    <w:semiHidden/>
    <w:unhideWhenUsed/>
    <w:qFormat/>
    <w:rsid w:val="00614098"/>
    <w:pPr>
      <w:keepNext/>
      <w:keepLines/>
      <w:widowControl/>
      <w:outlineLvl w:val="5"/>
    </w:pPr>
    <w:rPr>
      <w:rFonts w:ascii="Arial Narrow" w:eastAsiaTheme="majorEastAsia" w:hAnsi="Arial Narrow" w:cstheme="majorBidi"/>
      <w:iCs/>
      <w:snapToGrid/>
      <w:szCs w:val="22"/>
      <w:lang w:val="de-DE" w:eastAsia="en-US"/>
    </w:rPr>
  </w:style>
  <w:style w:type="paragraph" w:styleId="berschrift7">
    <w:name w:val="heading 7"/>
    <w:basedOn w:val="Standard"/>
    <w:next w:val="Standard"/>
    <w:link w:val="berschrift7Zchn"/>
    <w:uiPriority w:val="9"/>
    <w:semiHidden/>
    <w:unhideWhenUsed/>
    <w:qFormat/>
    <w:rsid w:val="00614098"/>
    <w:pPr>
      <w:keepNext/>
      <w:keepLines/>
      <w:widowControl/>
      <w:outlineLvl w:val="6"/>
    </w:pPr>
    <w:rPr>
      <w:rFonts w:ascii="Arial Narrow" w:eastAsiaTheme="majorEastAsia" w:hAnsi="Arial Narrow" w:cstheme="majorBidi"/>
      <w:iCs/>
      <w:snapToGrid/>
      <w:color w:val="404040" w:themeColor="text1" w:themeTint="BF"/>
      <w:szCs w:val="22"/>
      <w:lang w:val="de-DE" w:eastAsia="en-US"/>
    </w:rPr>
  </w:style>
  <w:style w:type="paragraph" w:styleId="berschrift8">
    <w:name w:val="heading 8"/>
    <w:basedOn w:val="Standard"/>
    <w:next w:val="Standard"/>
    <w:link w:val="berschrift8Zchn"/>
    <w:uiPriority w:val="9"/>
    <w:semiHidden/>
    <w:unhideWhenUsed/>
    <w:qFormat/>
    <w:rsid w:val="00614098"/>
    <w:pPr>
      <w:keepNext/>
      <w:keepLines/>
      <w:widowControl/>
      <w:outlineLvl w:val="7"/>
    </w:pPr>
    <w:rPr>
      <w:rFonts w:ascii="Arial Narrow" w:eastAsiaTheme="majorEastAsia" w:hAnsi="Arial Narrow" w:cstheme="majorBidi"/>
      <w:snapToGrid/>
      <w:color w:val="404040" w:themeColor="text1" w:themeTint="BF"/>
      <w:sz w:val="20"/>
      <w:lang w:val="de-DE" w:eastAsia="en-US"/>
    </w:rPr>
  </w:style>
  <w:style w:type="paragraph" w:styleId="berschrift9">
    <w:name w:val="heading 9"/>
    <w:basedOn w:val="Standard"/>
    <w:next w:val="Standard"/>
    <w:link w:val="berschrift9Zchn"/>
    <w:uiPriority w:val="9"/>
    <w:semiHidden/>
    <w:unhideWhenUsed/>
    <w:qFormat/>
    <w:rsid w:val="00614098"/>
    <w:pPr>
      <w:keepNext/>
      <w:keepLines/>
      <w:widowControl/>
      <w:outlineLvl w:val="8"/>
    </w:pPr>
    <w:rPr>
      <w:rFonts w:ascii="Arial Narrow" w:eastAsiaTheme="majorEastAsia" w:hAnsi="Arial Narrow" w:cstheme="majorBidi"/>
      <w:iCs/>
      <w:snapToGrid/>
      <w:color w:val="404040" w:themeColor="text1" w:themeTint="BF"/>
      <w:sz w:val="20"/>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22068"/>
    <w:rPr>
      <w:rFonts w:ascii="Arial" w:eastAsia="Times New Roman" w:hAnsi="Arial" w:cs="Times New Roman"/>
      <w:b/>
      <w:snapToGrid w:val="0"/>
      <w:szCs w:val="20"/>
      <w:lang w:eastAsia="de-DE"/>
    </w:rPr>
  </w:style>
  <w:style w:type="character" w:customStyle="1" w:styleId="berschrift3Zchn">
    <w:name w:val="Überschrift 3 Zchn"/>
    <w:basedOn w:val="Absatz-Standardschriftart"/>
    <w:link w:val="berschrift3"/>
    <w:uiPriority w:val="9"/>
    <w:rsid w:val="00A22068"/>
    <w:rPr>
      <w:rFonts w:ascii="Arial Narrow" w:eastAsia="Times New Roman" w:hAnsi="Arial Narrow" w:cs="Times New Roman"/>
      <w:b/>
      <w:snapToGrid w:val="0"/>
      <w:color w:val="339966"/>
      <w:szCs w:val="20"/>
      <w:lang w:eastAsia="de-DE"/>
    </w:rPr>
  </w:style>
  <w:style w:type="paragraph" w:customStyle="1" w:styleId="Level1">
    <w:name w:val="Level 1"/>
    <w:basedOn w:val="Standard"/>
    <w:rsid w:val="00A22068"/>
    <w:pPr>
      <w:ind w:left="1440" w:hanging="726"/>
    </w:pPr>
  </w:style>
  <w:style w:type="paragraph" w:customStyle="1" w:styleId="Level2">
    <w:name w:val="Level 2"/>
    <w:basedOn w:val="Standard"/>
    <w:rsid w:val="00A22068"/>
    <w:pPr>
      <w:ind w:left="1440" w:hanging="726"/>
    </w:pPr>
  </w:style>
  <w:style w:type="paragraph" w:styleId="Kopfzeile">
    <w:name w:val="header"/>
    <w:basedOn w:val="Standard"/>
    <w:link w:val="KopfzeileZchn"/>
    <w:rsid w:val="00A22068"/>
    <w:pPr>
      <w:tabs>
        <w:tab w:val="center" w:pos="4536"/>
        <w:tab w:val="right" w:pos="9072"/>
      </w:tabs>
    </w:pPr>
  </w:style>
  <w:style w:type="character" w:customStyle="1" w:styleId="KopfzeileZchn">
    <w:name w:val="Kopfzeile Zchn"/>
    <w:basedOn w:val="Absatz-Standardschriftart"/>
    <w:link w:val="Kopfzeile"/>
    <w:rsid w:val="00A22068"/>
    <w:rPr>
      <w:rFonts w:ascii="Goudy Old Style" w:eastAsia="Times New Roman" w:hAnsi="Goudy Old Style" w:cs="Times New Roman"/>
      <w:snapToGrid w:val="0"/>
      <w:sz w:val="24"/>
      <w:szCs w:val="20"/>
      <w:lang w:val="en-US" w:eastAsia="de-DE"/>
    </w:rPr>
  </w:style>
  <w:style w:type="paragraph" w:styleId="Fuzeile">
    <w:name w:val="footer"/>
    <w:basedOn w:val="Standard"/>
    <w:link w:val="FuzeileZchn"/>
    <w:uiPriority w:val="99"/>
    <w:rsid w:val="00A22068"/>
    <w:pPr>
      <w:tabs>
        <w:tab w:val="center" w:pos="4536"/>
        <w:tab w:val="right" w:pos="9072"/>
      </w:tabs>
    </w:pPr>
  </w:style>
  <w:style w:type="character" w:customStyle="1" w:styleId="FuzeileZchn">
    <w:name w:val="Fußzeile Zchn"/>
    <w:basedOn w:val="Absatz-Standardschriftart"/>
    <w:link w:val="Fuzeile"/>
    <w:uiPriority w:val="99"/>
    <w:rsid w:val="00A22068"/>
    <w:rPr>
      <w:rFonts w:ascii="Goudy Old Style" w:eastAsia="Times New Roman" w:hAnsi="Goudy Old Style" w:cs="Times New Roman"/>
      <w:snapToGrid w:val="0"/>
      <w:sz w:val="24"/>
      <w:szCs w:val="20"/>
      <w:lang w:val="en-US"/>
    </w:rPr>
  </w:style>
  <w:style w:type="paragraph" w:styleId="Sprechblasentext">
    <w:name w:val="Balloon Text"/>
    <w:basedOn w:val="Standard"/>
    <w:link w:val="SprechblasentextZchn"/>
    <w:uiPriority w:val="99"/>
    <w:semiHidden/>
    <w:unhideWhenUsed/>
    <w:rsid w:val="00A220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2068"/>
    <w:rPr>
      <w:rFonts w:ascii="Tahoma" w:eastAsia="Times New Roman" w:hAnsi="Tahoma" w:cs="Tahoma"/>
      <w:snapToGrid w:val="0"/>
      <w:sz w:val="16"/>
      <w:szCs w:val="16"/>
      <w:lang w:val="en-US" w:eastAsia="de-DE"/>
    </w:rPr>
  </w:style>
  <w:style w:type="paragraph" w:styleId="Listenabsatz">
    <w:name w:val="List Paragraph"/>
    <w:basedOn w:val="Standard"/>
    <w:uiPriority w:val="34"/>
    <w:qFormat/>
    <w:rsid w:val="00EC5C8E"/>
    <w:pPr>
      <w:ind w:left="720"/>
      <w:contextualSpacing/>
    </w:pPr>
  </w:style>
  <w:style w:type="character" w:styleId="Kommentarzeichen">
    <w:name w:val="annotation reference"/>
    <w:basedOn w:val="Absatz-Standardschriftart"/>
    <w:uiPriority w:val="99"/>
    <w:semiHidden/>
    <w:unhideWhenUsed/>
    <w:rsid w:val="00EC5C8E"/>
    <w:rPr>
      <w:sz w:val="16"/>
      <w:szCs w:val="16"/>
    </w:rPr>
  </w:style>
  <w:style w:type="paragraph" w:styleId="Kommentartext">
    <w:name w:val="annotation text"/>
    <w:basedOn w:val="Standard"/>
    <w:link w:val="KommentartextZchn"/>
    <w:uiPriority w:val="99"/>
    <w:semiHidden/>
    <w:unhideWhenUsed/>
    <w:rsid w:val="00EC5C8E"/>
    <w:rPr>
      <w:sz w:val="20"/>
    </w:rPr>
  </w:style>
  <w:style w:type="character" w:customStyle="1" w:styleId="KommentartextZchn">
    <w:name w:val="Kommentartext Zchn"/>
    <w:basedOn w:val="Absatz-Standardschriftart"/>
    <w:link w:val="Kommentartext"/>
    <w:uiPriority w:val="99"/>
    <w:semiHidden/>
    <w:rsid w:val="00EC5C8E"/>
    <w:rPr>
      <w:rFonts w:ascii="Goudy Old Style" w:eastAsia="Times New Roman" w:hAnsi="Goudy Old Style" w:cs="Times New Roman"/>
      <w:snapToGrid w:val="0"/>
      <w:sz w:val="20"/>
      <w:szCs w:val="20"/>
      <w:lang w:val="en-US" w:eastAsia="de-DE"/>
    </w:rPr>
  </w:style>
  <w:style w:type="paragraph" w:styleId="Kommentarthema">
    <w:name w:val="annotation subject"/>
    <w:basedOn w:val="Kommentartext"/>
    <w:next w:val="Kommentartext"/>
    <w:link w:val="KommentarthemaZchn"/>
    <w:uiPriority w:val="99"/>
    <w:semiHidden/>
    <w:unhideWhenUsed/>
    <w:rsid w:val="00EC5C8E"/>
    <w:rPr>
      <w:b/>
      <w:bCs/>
    </w:rPr>
  </w:style>
  <w:style w:type="character" w:customStyle="1" w:styleId="KommentarthemaZchn">
    <w:name w:val="Kommentarthema Zchn"/>
    <w:basedOn w:val="KommentartextZchn"/>
    <w:link w:val="Kommentarthema"/>
    <w:uiPriority w:val="99"/>
    <w:semiHidden/>
    <w:rsid w:val="00EC5C8E"/>
    <w:rPr>
      <w:rFonts w:ascii="Goudy Old Style" w:eastAsia="Times New Roman" w:hAnsi="Goudy Old Style" w:cs="Times New Roman"/>
      <w:b/>
      <w:bCs/>
      <w:snapToGrid w:val="0"/>
      <w:sz w:val="20"/>
      <w:szCs w:val="20"/>
      <w:lang w:val="en-US" w:eastAsia="de-DE"/>
    </w:rPr>
  </w:style>
  <w:style w:type="character" w:customStyle="1" w:styleId="berschrift1Zchn">
    <w:name w:val="Überschrift 1 Zchn"/>
    <w:basedOn w:val="Absatz-Standardschriftart"/>
    <w:link w:val="berschrift1"/>
    <w:uiPriority w:val="9"/>
    <w:rsid w:val="00614098"/>
    <w:rPr>
      <w:rFonts w:ascii="Arial Narrow" w:eastAsiaTheme="majorEastAsia" w:hAnsi="Arial Narrow" w:cstheme="majorBidi"/>
      <w:b/>
      <w:bCs/>
      <w:sz w:val="24"/>
      <w:szCs w:val="28"/>
    </w:rPr>
  </w:style>
  <w:style w:type="character" w:customStyle="1" w:styleId="berschrift4Zchn">
    <w:name w:val="Überschrift 4 Zchn"/>
    <w:basedOn w:val="Absatz-Standardschriftart"/>
    <w:link w:val="berschrift4"/>
    <w:uiPriority w:val="9"/>
    <w:semiHidden/>
    <w:rsid w:val="00614098"/>
    <w:rPr>
      <w:rFonts w:ascii="Arial Narrow" w:eastAsiaTheme="majorEastAsia" w:hAnsi="Arial Narrow" w:cstheme="majorBidi"/>
      <w:bCs/>
      <w:iCs/>
      <w:sz w:val="24"/>
    </w:rPr>
  </w:style>
  <w:style w:type="character" w:customStyle="1" w:styleId="berschrift5Zchn">
    <w:name w:val="Überschrift 5 Zchn"/>
    <w:basedOn w:val="Absatz-Standardschriftart"/>
    <w:link w:val="berschrift5"/>
    <w:uiPriority w:val="9"/>
    <w:semiHidden/>
    <w:rsid w:val="00614098"/>
    <w:rPr>
      <w:rFonts w:ascii="Arial Narrow" w:eastAsiaTheme="majorEastAsia" w:hAnsi="Arial Narrow" w:cstheme="majorBidi"/>
      <w:sz w:val="24"/>
    </w:rPr>
  </w:style>
  <w:style w:type="character" w:customStyle="1" w:styleId="berschrift6Zchn">
    <w:name w:val="Überschrift 6 Zchn"/>
    <w:basedOn w:val="Absatz-Standardschriftart"/>
    <w:link w:val="berschrift6"/>
    <w:uiPriority w:val="9"/>
    <w:semiHidden/>
    <w:rsid w:val="00614098"/>
    <w:rPr>
      <w:rFonts w:ascii="Arial Narrow" w:eastAsiaTheme="majorEastAsia" w:hAnsi="Arial Narrow" w:cstheme="majorBidi"/>
      <w:iCs/>
      <w:sz w:val="24"/>
    </w:rPr>
  </w:style>
  <w:style w:type="character" w:customStyle="1" w:styleId="berschrift7Zchn">
    <w:name w:val="Überschrift 7 Zchn"/>
    <w:basedOn w:val="Absatz-Standardschriftart"/>
    <w:link w:val="berschrift7"/>
    <w:uiPriority w:val="9"/>
    <w:semiHidden/>
    <w:rsid w:val="00614098"/>
    <w:rPr>
      <w:rFonts w:ascii="Arial Narrow" w:eastAsiaTheme="majorEastAsia" w:hAnsi="Arial Narrow" w:cstheme="majorBidi"/>
      <w:iCs/>
      <w:color w:val="404040" w:themeColor="text1" w:themeTint="BF"/>
      <w:sz w:val="24"/>
    </w:rPr>
  </w:style>
  <w:style w:type="character" w:customStyle="1" w:styleId="berschrift8Zchn">
    <w:name w:val="Überschrift 8 Zchn"/>
    <w:basedOn w:val="Absatz-Standardschriftart"/>
    <w:link w:val="berschrift8"/>
    <w:uiPriority w:val="9"/>
    <w:semiHidden/>
    <w:rsid w:val="00614098"/>
    <w:rPr>
      <w:rFonts w:ascii="Arial Narrow" w:eastAsiaTheme="majorEastAsia" w:hAnsi="Arial Narrow"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14098"/>
    <w:rPr>
      <w:rFonts w:ascii="Arial Narrow" w:eastAsiaTheme="majorEastAsia" w:hAnsi="Arial Narrow" w:cstheme="majorBidi"/>
      <w:iCs/>
      <w:color w:val="404040" w:themeColor="text1" w:themeTint="BF"/>
      <w:sz w:val="20"/>
      <w:szCs w:val="20"/>
    </w:rPr>
  </w:style>
  <w:style w:type="paragraph" w:styleId="Titel">
    <w:name w:val="Title"/>
    <w:basedOn w:val="Standard"/>
    <w:next w:val="Standard"/>
    <w:link w:val="TitelZchn"/>
    <w:uiPriority w:val="10"/>
    <w:qFormat/>
    <w:rsid w:val="00614098"/>
    <w:pPr>
      <w:widowControl/>
      <w:pBdr>
        <w:bottom w:val="single" w:sz="8" w:space="4" w:color="4F81BD" w:themeColor="accent1"/>
      </w:pBdr>
      <w:spacing w:after="300"/>
      <w:contextualSpacing/>
    </w:pPr>
    <w:rPr>
      <w:rFonts w:ascii="Arial Narrow" w:eastAsiaTheme="majorEastAsia" w:hAnsi="Arial Narrow" w:cstheme="majorBidi"/>
      <w:snapToGrid/>
      <w:spacing w:val="5"/>
      <w:kern w:val="28"/>
      <w:sz w:val="52"/>
      <w:szCs w:val="52"/>
      <w:lang w:val="de-DE" w:eastAsia="en-US"/>
    </w:rPr>
  </w:style>
  <w:style w:type="character" w:customStyle="1" w:styleId="TitelZchn">
    <w:name w:val="Titel Zchn"/>
    <w:basedOn w:val="Absatz-Standardschriftart"/>
    <w:link w:val="Titel"/>
    <w:uiPriority w:val="10"/>
    <w:rsid w:val="00614098"/>
    <w:rPr>
      <w:rFonts w:ascii="Arial Narrow" w:eastAsiaTheme="majorEastAsia" w:hAnsi="Arial Narrow" w:cstheme="majorBidi"/>
      <w:spacing w:val="5"/>
      <w:kern w:val="28"/>
      <w:sz w:val="52"/>
      <w:szCs w:val="52"/>
    </w:rPr>
  </w:style>
  <w:style w:type="paragraph" w:styleId="Untertitel">
    <w:name w:val="Subtitle"/>
    <w:basedOn w:val="Standard"/>
    <w:next w:val="Standard"/>
    <w:link w:val="UntertitelZchn"/>
    <w:uiPriority w:val="11"/>
    <w:qFormat/>
    <w:rsid w:val="00614098"/>
    <w:pPr>
      <w:widowControl/>
      <w:numPr>
        <w:ilvl w:val="1"/>
      </w:numPr>
    </w:pPr>
    <w:rPr>
      <w:rFonts w:ascii="Arial Narrow" w:eastAsiaTheme="majorEastAsia" w:hAnsi="Arial Narrow" w:cstheme="majorBidi"/>
      <w:i/>
      <w:iCs/>
      <w:snapToGrid/>
      <w:spacing w:val="15"/>
      <w:szCs w:val="24"/>
      <w:lang w:val="de-DE" w:eastAsia="en-US"/>
    </w:rPr>
  </w:style>
  <w:style w:type="character" w:customStyle="1" w:styleId="UntertitelZchn">
    <w:name w:val="Untertitel Zchn"/>
    <w:basedOn w:val="Absatz-Standardschriftart"/>
    <w:link w:val="Untertitel"/>
    <w:uiPriority w:val="11"/>
    <w:rsid w:val="00614098"/>
    <w:rPr>
      <w:rFonts w:ascii="Arial Narrow" w:eastAsiaTheme="majorEastAsia" w:hAnsi="Arial Narrow" w:cstheme="majorBidi"/>
      <w:i/>
      <w:iCs/>
      <w:spacing w:val="15"/>
      <w:sz w:val="24"/>
      <w:szCs w:val="24"/>
    </w:rPr>
  </w:style>
  <w:style w:type="table" w:styleId="Tabellenraster">
    <w:name w:val="Table Grid"/>
    <w:basedOn w:val="NormaleTabelle"/>
    <w:uiPriority w:val="59"/>
    <w:rsid w:val="00614098"/>
    <w:pPr>
      <w:spacing w:after="0" w:line="240" w:lineRule="auto"/>
    </w:pPr>
    <w:rPr>
      <w:rFonts w:ascii="Arial Narrow" w:hAnsi="Arial Narrow"/>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
    <w:name w:val="Light Shading"/>
    <w:basedOn w:val="NormaleTabelle"/>
    <w:uiPriority w:val="60"/>
    <w:rsid w:val="00614098"/>
    <w:pPr>
      <w:spacing w:after="0" w:line="240" w:lineRule="auto"/>
    </w:pPr>
    <w:rPr>
      <w:rFonts w:ascii="Arial Narrow" w:hAnsi="Arial Narrow"/>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614098"/>
    <w:pPr>
      <w:spacing w:after="0" w:line="240" w:lineRule="auto"/>
    </w:pPr>
    <w:rPr>
      <w:rFonts w:ascii="Arial Narrow" w:hAnsi="Arial Narrow"/>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614098"/>
    <w:pPr>
      <w:spacing w:after="0" w:line="240" w:lineRule="auto"/>
    </w:pPr>
    <w:rPr>
      <w:rFonts w:ascii="Arial Narrow" w:hAnsi="Arial Narrow"/>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614098"/>
    <w:pPr>
      <w:spacing w:after="0" w:line="240" w:lineRule="auto"/>
    </w:pPr>
    <w:rPr>
      <w:rFonts w:ascii="Arial Narrow" w:hAnsi="Arial Narrow"/>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614098"/>
    <w:pPr>
      <w:spacing w:after="0" w:line="240" w:lineRule="auto"/>
    </w:pPr>
    <w:rPr>
      <w:rFonts w:ascii="Arial Narrow" w:hAnsi="Arial Narrow"/>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614098"/>
    <w:pPr>
      <w:spacing w:after="0" w:line="240" w:lineRule="auto"/>
    </w:pPr>
    <w:rPr>
      <w:rFonts w:ascii="Arial Narrow" w:hAnsi="Arial Narrow"/>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614098"/>
    <w:pPr>
      <w:spacing w:after="0" w:line="240" w:lineRule="auto"/>
    </w:pPr>
    <w:rPr>
      <w:rFonts w:ascii="Arial Narrow" w:hAnsi="Arial Narrow"/>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Liste">
    <w:name w:val="Light List"/>
    <w:basedOn w:val="NormaleTabelle"/>
    <w:uiPriority w:val="61"/>
    <w:rsid w:val="00614098"/>
    <w:pPr>
      <w:spacing w:after="0" w:line="240" w:lineRule="auto"/>
    </w:pPr>
    <w:rPr>
      <w:rFonts w:ascii="Arial Narrow" w:hAnsi="Arial Narrow"/>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614098"/>
    <w:pPr>
      <w:spacing w:after="0" w:line="240" w:lineRule="auto"/>
    </w:pPr>
    <w:rPr>
      <w:rFonts w:ascii="Arial Narrow" w:hAnsi="Arial Narrow"/>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614098"/>
    <w:pPr>
      <w:spacing w:after="0" w:line="240" w:lineRule="auto"/>
    </w:pPr>
    <w:rPr>
      <w:rFonts w:ascii="Arial Narrow" w:hAnsi="Arial Narrow"/>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614098"/>
    <w:pPr>
      <w:spacing w:after="0" w:line="240" w:lineRule="auto"/>
    </w:pPr>
    <w:rPr>
      <w:rFonts w:ascii="Arial Narrow" w:hAnsi="Arial Narrow"/>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614098"/>
    <w:pPr>
      <w:spacing w:after="0" w:line="240" w:lineRule="auto"/>
    </w:pPr>
    <w:rPr>
      <w:rFonts w:ascii="Arial Narrow" w:hAnsi="Arial Narrow"/>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614098"/>
    <w:pPr>
      <w:spacing w:after="0" w:line="240" w:lineRule="auto"/>
    </w:pPr>
    <w:rPr>
      <w:rFonts w:ascii="Arial Narrow" w:hAnsi="Arial Narrow"/>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614098"/>
    <w:pPr>
      <w:spacing w:after="0" w:line="240" w:lineRule="auto"/>
    </w:pPr>
    <w:rPr>
      <w:rFonts w:ascii="Arial Narrow" w:hAnsi="Arial Narrow"/>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Raster">
    <w:name w:val="Light Grid"/>
    <w:basedOn w:val="NormaleTabelle"/>
    <w:uiPriority w:val="62"/>
    <w:rsid w:val="00614098"/>
    <w:pPr>
      <w:spacing w:after="0" w:line="240" w:lineRule="auto"/>
    </w:pPr>
    <w:rPr>
      <w:rFonts w:ascii="Arial Narrow" w:hAnsi="Arial Narrow"/>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614098"/>
    <w:pPr>
      <w:spacing w:after="0" w:line="240" w:lineRule="auto"/>
    </w:pPr>
    <w:rPr>
      <w:rFonts w:ascii="Arial Narrow" w:hAnsi="Arial Narrow"/>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614098"/>
    <w:pPr>
      <w:spacing w:after="0" w:line="240" w:lineRule="auto"/>
    </w:pPr>
    <w:rPr>
      <w:rFonts w:ascii="Arial Narrow" w:hAnsi="Arial Narrow"/>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614098"/>
    <w:pPr>
      <w:spacing w:after="0" w:line="240" w:lineRule="auto"/>
    </w:pPr>
    <w:rPr>
      <w:rFonts w:ascii="Arial Narrow" w:hAnsi="Arial Narrow"/>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614098"/>
    <w:pPr>
      <w:spacing w:after="0" w:line="240" w:lineRule="auto"/>
    </w:pPr>
    <w:rPr>
      <w:rFonts w:ascii="Arial Narrow" w:hAnsi="Arial Narrow"/>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614098"/>
    <w:pPr>
      <w:spacing w:after="0" w:line="240" w:lineRule="auto"/>
    </w:pPr>
    <w:rPr>
      <w:rFonts w:ascii="Arial Narrow" w:hAnsi="Arial Narrow"/>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614098"/>
    <w:pPr>
      <w:spacing w:after="0" w:line="240" w:lineRule="auto"/>
    </w:pPr>
    <w:rPr>
      <w:rFonts w:ascii="Arial Narrow" w:hAnsi="Arial Narrow"/>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ttlereSchattierung1">
    <w:name w:val="Medium Shading 1"/>
    <w:basedOn w:val="NormaleTabelle"/>
    <w:uiPriority w:val="63"/>
    <w:rsid w:val="00614098"/>
    <w:pPr>
      <w:spacing w:after="0" w:line="240" w:lineRule="auto"/>
    </w:pPr>
    <w:rPr>
      <w:rFonts w:ascii="Arial Narrow" w:hAnsi="Arial Narrow"/>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614098"/>
    <w:pPr>
      <w:spacing w:after="0" w:line="240" w:lineRule="auto"/>
    </w:pPr>
    <w:rPr>
      <w:rFonts w:ascii="Arial Narrow" w:hAnsi="Arial Narrow"/>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614098"/>
    <w:pPr>
      <w:spacing w:after="0" w:line="240" w:lineRule="auto"/>
    </w:pPr>
    <w:rPr>
      <w:rFonts w:ascii="Arial Narrow" w:hAnsi="Arial Narrow"/>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614098"/>
    <w:pPr>
      <w:spacing w:after="0" w:line="240" w:lineRule="auto"/>
    </w:pPr>
    <w:rPr>
      <w:rFonts w:ascii="Arial Narrow" w:hAnsi="Arial Narrow"/>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614098"/>
    <w:pPr>
      <w:spacing w:after="0" w:line="240" w:lineRule="auto"/>
    </w:pPr>
    <w:rPr>
      <w:rFonts w:ascii="Arial Narrow" w:hAnsi="Arial Narrow"/>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614098"/>
    <w:pPr>
      <w:spacing w:after="0" w:line="240" w:lineRule="auto"/>
    </w:pPr>
    <w:rPr>
      <w:rFonts w:ascii="Arial Narrow" w:hAnsi="Arial Narrow"/>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614098"/>
    <w:pPr>
      <w:spacing w:after="0" w:line="240" w:lineRule="auto"/>
    </w:pPr>
    <w:rPr>
      <w:rFonts w:ascii="Arial Narrow" w:hAnsi="Arial Narrow"/>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614098"/>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614098"/>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614098"/>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614098"/>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614098"/>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614098"/>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614098"/>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614098"/>
    <w:pPr>
      <w:spacing w:after="0" w:line="240" w:lineRule="auto"/>
    </w:pPr>
    <w:rPr>
      <w:rFonts w:ascii="Arial Narrow" w:hAnsi="Arial Narrow"/>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614098"/>
    <w:pPr>
      <w:spacing w:after="0" w:line="240" w:lineRule="auto"/>
    </w:pPr>
    <w:rPr>
      <w:rFonts w:ascii="Arial Narrow" w:hAnsi="Arial Narrow"/>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614098"/>
    <w:pPr>
      <w:spacing w:after="0" w:line="240" w:lineRule="auto"/>
    </w:pPr>
    <w:rPr>
      <w:rFonts w:ascii="Arial Narrow" w:hAnsi="Arial Narrow"/>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614098"/>
    <w:pPr>
      <w:spacing w:after="0" w:line="240" w:lineRule="auto"/>
    </w:pPr>
    <w:rPr>
      <w:rFonts w:ascii="Arial Narrow" w:hAnsi="Arial Narrow"/>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614098"/>
    <w:pPr>
      <w:spacing w:after="0" w:line="240" w:lineRule="auto"/>
    </w:pPr>
    <w:rPr>
      <w:rFonts w:ascii="Arial Narrow" w:hAnsi="Arial Narrow"/>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614098"/>
    <w:pPr>
      <w:spacing w:after="0" w:line="240" w:lineRule="auto"/>
    </w:pPr>
    <w:rPr>
      <w:rFonts w:ascii="Arial Narrow" w:hAnsi="Arial Narrow"/>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614098"/>
    <w:pPr>
      <w:spacing w:after="0" w:line="240" w:lineRule="auto"/>
    </w:pPr>
    <w:rPr>
      <w:rFonts w:ascii="Arial Narrow" w:hAnsi="Arial Narrow"/>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614098"/>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614098"/>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614098"/>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614098"/>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614098"/>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614098"/>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614098"/>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rsid w:val="00614098"/>
    <w:pPr>
      <w:spacing w:after="0" w:line="240" w:lineRule="auto"/>
    </w:pPr>
    <w:rPr>
      <w:rFonts w:ascii="Arial Narrow" w:hAnsi="Arial Narrow"/>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614098"/>
    <w:pPr>
      <w:spacing w:after="0" w:line="240" w:lineRule="auto"/>
    </w:pPr>
    <w:rPr>
      <w:rFonts w:ascii="Arial Narrow" w:hAnsi="Arial Narrow"/>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614098"/>
    <w:pPr>
      <w:spacing w:after="0" w:line="240" w:lineRule="auto"/>
    </w:pPr>
    <w:rPr>
      <w:rFonts w:ascii="Arial Narrow" w:hAnsi="Arial Narrow"/>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614098"/>
    <w:pPr>
      <w:spacing w:after="0" w:line="240" w:lineRule="auto"/>
    </w:pPr>
    <w:rPr>
      <w:rFonts w:ascii="Arial Narrow" w:hAnsi="Arial Narrow"/>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614098"/>
    <w:pPr>
      <w:spacing w:after="0" w:line="240" w:lineRule="auto"/>
    </w:pPr>
    <w:rPr>
      <w:rFonts w:ascii="Arial Narrow" w:hAnsi="Arial Narrow"/>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614098"/>
    <w:pPr>
      <w:spacing w:after="0" w:line="240" w:lineRule="auto"/>
    </w:pPr>
    <w:rPr>
      <w:rFonts w:ascii="Arial Narrow" w:hAnsi="Arial Narrow"/>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614098"/>
    <w:pPr>
      <w:spacing w:after="0" w:line="240" w:lineRule="auto"/>
    </w:pPr>
    <w:rPr>
      <w:rFonts w:ascii="Arial Narrow" w:hAnsi="Arial Narrow"/>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614098"/>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614098"/>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614098"/>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614098"/>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614098"/>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614098"/>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614098"/>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614098"/>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614098"/>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614098"/>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614098"/>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614098"/>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614098"/>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614098"/>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FarbigeSchattierung">
    <w:name w:val="Colorful Shading"/>
    <w:basedOn w:val="NormaleTabelle"/>
    <w:uiPriority w:val="71"/>
    <w:rsid w:val="00614098"/>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614098"/>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614098"/>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614098"/>
    <w:pPr>
      <w:spacing w:after="0" w:line="240" w:lineRule="auto"/>
    </w:pPr>
    <w:rPr>
      <w:rFonts w:ascii="Arial Narrow" w:hAnsi="Arial Narrow"/>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614098"/>
    <w:pPr>
      <w:spacing w:after="0" w:line="240" w:lineRule="auto"/>
    </w:pPr>
    <w:rPr>
      <w:rFonts w:ascii="Arial Narrow" w:hAnsi="Arial Narrow"/>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614098"/>
    <w:pPr>
      <w:spacing w:after="0" w:line="240" w:lineRule="auto"/>
    </w:pPr>
    <w:rPr>
      <w:rFonts w:ascii="Arial Narrow" w:hAnsi="Arial Narrow"/>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614098"/>
    <w:pPr>
      <w:spacing w:after="0" w:line="240" w:lineRule="auto"/>
    </w:pPr>
    <w:rPr>
      <w:rFonts w:ascii="Arial Narrow" w:hAnsi="Arial Narrow"/>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Liste">
    <w:name w:val="Colorful List"/>
    <w:basedOn w:val="NormaleTabelle"/>
    <w:uiPriority w:val="72"/>
    <w:rsid w:val="00614098"/>
    <w:pPr>
      <w:spacing w:after="0" w:line="240" w:lineRule="auto"/>
    </w:pPr>
    <w:rPr>
      <w:rFonts w:ascii="Arial Narrow" w:hAnsi="Arial Narrow"/>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614098"/>
    <w:pPr>
      <w:spacing w:after="0" w:line="240" w:lineRule="auto"/>
    </w:pPr>
    <w:rPr>
      <w:rFonts w:ascii="Arial Narrow" w:hAnsi="Arial Narrow"/>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614098"/>
    <w:pPr>
      <w:spacing w:after="0" w:line="240" w:lineRule="auto"/>
    </w:pPr>
    <w:rPr>
      <w:rFonts w:ascii="Arial Narrow" w:hAnsi="Arial Narrow"/>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614098"/>
    <w:pPr>
      <w:spacing w:after="0" w:line="240" w:lineRule="auto"/>
    </w:pPr>
    <w:rPr>
      <w:rFonts w:ascii="Arial Narrow" w:hAnsi="Arial Narrow"/>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614098"/>
    <w:pPr>
      <w:spacing w:after="0" w:line="240" w:lineRule="auto"/>
    </w:pPr>
    <w:rPr>
      <w:rFonts w:ascii="Arial Narrow" w:hAnsi="Arial Narrow"/>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614098"/>
    <w:pPr>
      <w:spacing w:after="0" w:line="240" w:lineRule="auto"/>
    </w:pPr>
    <w:rPr>
      <w:rFonts w:ascii="Arial Narrow" w:hAnsi="Arial Narrow"/>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614098"/>
    <w:pPr>
      <w:spacing w:after="0" w:line="240" w:lineRule="auto"/>
    </w:pPr>
    <w:rPr>
      <w:rFonts w:ascii="Arial Narrow" w:hAnsi="Arial Narrow"/>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Raster">
    <w:name w:val="Colorful Grid"/>
    <w:basedOn w:val="NormaleTabelle"/>
    <w:uiPriority w:val="73"/>
    <w:rsid w:val="00614098"/>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614098"/>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614098"/>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614098"/>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614098"/>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614098"/>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614098"/>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Zeilennummer">
    <w:name w:val="line number"/>
    <w:basedOn w:val="Absatz-Standardschriftart"/>
    <w:uiPriority w:val="99"/>
    <w:semiHidden/>
    <w:unhideWhenUsed/>
    <w:rsid w:val="008C5B01"/>
  </w:style>
  <w:style w:type="paragraph" w:styleId="berarbeitung">
    <w:name w:val="Revision"/>
    <w:hidden/>
    <w:uiPriority w:val="99"/>
    <w:semiHidden/>
    <w:rsid w:val="00405582"/>
    <w:pPr>
      <w:spacing w:after="0" w:line="240" w:lineRule="auto"/>
    </w:pPr>
    <w:rPr>
      <w:rFonts w:ascii="Goudy Old Style" w:eastAsia="Times New Roman" w:hAnsi="Goudy Old Style" w:cs="Times New Roman"/>
      <w:snapToGrid w:val="0"/>
      <w:sz w:val="24"/>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4098"/>
    <w:pPr>
      <w:widowControl w:val="0"/>
      <w:spacing w:after="0" w:line="240" w:lineRule="auto"/>
    </w:pPr>
    <w:rPr>
      <w:rFonts w:ascii="Goudy Old Style" w:eastAsia="Times New Roman" w:hAnsi="Goudy Old Style" w:cs="Times New Roman"/>
      <w:snapToGrid w:val="0"/>
      <w:sz w:val="24"/>
      <w:szCs w:val="20"/>
      <w:lang w:val="en-US" w:eastAsia="de-DE"/>
    </w:rPr>
  </w:style>
  <w:style w:type="paragraph" w:styleId="berschrift1">
    <w:name w:val="heading 1"/>
    <w:basedOn w:val="Standard"/>
    <w:next w:val="Standard"/>
    <w:link w:val="berschrift1Zchn"/>
    <w:uiPriority w:val="9"/>
    <w:qFormat/>
    <w:rsid w:val="00614098"/>
    <w:pPr>
      <w:keepNext/>
      <w:keepLines/>
      <w:widowControl/>
      <w:outlineLvl w:val="0"/>
    </w:pPr>
    <w:rPr>
      <w:rFonts w:ascii="Arial Narrow" w:eastAsiaTheme="majorEastAsia" w:hAnsi="Arial Narrow" w:cstheme="majorBidi"/>
      <w:b/>
      <w:bCs/>
      <w:snapToGrid/>
      <w:szCs w:val="28"/>
      <w:lang w:val="de-DE" w:eastAsia="en-US"/>
    </w:rPr>
  </w:style>
  <w:style w:type="paragraph" w:styleId="berschrift2">
    <w:name w:val="heading 2"/>
    <w:basedOn w:val="Standard"/>
    <w:next w:val="Standard"/>
    <w:link w:val="berschrift2Zchn"/>
    <w:uiPriority w:val="9"/>
    <w:qFormat/>
    <w:rsid w:val="00614098"/>
    <w:pPr>
      <w:keepNext/>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firstLine="714"/>
      <w:jc w:val="both"/>
      <w:outlineLvl w:val="1"/>
    </w:pPr>
    <w:rPr>
      <w:rFonts w:ascii="Arial" w:hAnsi="Arial"/>
      <w:b/>
      <w:sz w:val="22"/>
      <w:lang w:val="de-DE"/>
    </w:rPr>
  </w:style>
  <w:style w:type="paragraph" w:styleId="berschrift3">
    <w:name w:val="heading 3"/>
    <w:basedOn w:val="Standard"/>
    <w:next w:val="Standard"/>
    <w:link w:val="berschrift3Zchn"/>
    <w:uiPriority w:val="9"/>
    <w:qFormat/>
    <w:rsid w:val="00614098"/>
    <w:pPr>
      <w:keepNext/>
      <w:tabs>
        <w:tab w:val="left" w:pos="-1128"/>
        <w:tab w:val="left" w:pos="-720"/>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s>
      <w:ind w:firstLine="714"/>
      <w:jc w:val="both"/>
      <w:outlineLvl w:val="2"/>
    </w:pPr>
    <w:rPr>
      <w:rFonts w:ascii="Arial Narrow" w:hAnsi="Arial Narrow"/>
      <w:b/>
      <w:color w:val="339966"/>
      <w:sz w:val="22"/>
      <w:lang w:val="de-DE"/>
    </w:rPr>
  </w:style>
  <w:style w:type="paragraph" w:styleId="berschrift4">
    <w:name w:val="heading 4"/>
    <w:basedOn w:val="Standard"/>
    <w:next w:val="Standard"/>
    <w:link w:val="berschrift4Zchn"/>
    <w:uiPriority w:val="9"/>
    <w:semiHidden/>
    <w:unhideWhenUsed/>
    <w:qFormat/>
    <w:rsid w:val="00614098"/>
    <w:pPr>
      <w:keepNext/>
      <w:keepLines/>
      <w:widowControl/>
      <w:outlineLvl w:val="3"/>
    </w:pPr>
    <w:rPr>
      <w:rFonts w:ascii="Arial Narrow" w:eastAsiaTheme="majorEastAsia" w:hAnsi="Arial Narrow" w:cstheme="majorBidi"/>
      <w:bCs/>
      <w:iCs/>
      <w:snapToGrid/>
      <w:szCs w:val="22"/>
      <w:lang w:val="de-DE" w:eastAsia="en-US"/>
    </w:rPr>
  </w:style>
  <w:style w:type="paragraph" w:styleId="berschrift5">
    <w:name w:val="heading 5"/>
    <w:basedOn w:val="Standard"/>
    <w:next w:val="Standard"/>
    <w:link w:val="berschrift5Zchn"/>
    <w:uiPriority w:val="9"/>
    <w:semiHidden/>
    <w:unhideWhenUsed/>
    <w:qFormat/>
    <w:rsid w:val="00614098"/>
    <w:pPr>
      <w:keepNext/>
      <w:keepLines/>
      <w:widowControl/>
      <w:outlineLvl w:val="4"/>
    </w:pPr>
    <w:rPr>
      <w:rFonts w:ascii="Arial Narrow" w:eastAsiaTheme="majorEastAsia" w:hAnsi="Arial Narrow" w:cstheme="majorBidi"/>
      <w:snapToGrid/>
      <w:szCs w:val="22"/>
      <w:lang w:val="de-DE" w:eastAsia="en-US"/>
    </w:rPr>
  </w:style>
  <w:style w:type="paragraph" w:styleId="berschrift6">
    <w:name w:val="heading 6"/>
    <w:basedOn w:val="Standard"/>
    <w:next w:val="Standard"/>
    <w:link w:val="berschrift6Zchn"/>
    <w:uiPriority w:val="9"/>
    <w:semiHidden/>
    <w:unhideWhenUsed/>
    <w:qFormat/>
    <w:rsid w:val="00614098"/>
    <w:pPr>
      <w:keepNext/>
      <w:keepLines/>
      <w:widowControl/>
      <w:outlineLvl w:val="5"/>
    </w:pPr>
    <w:rPr>
      <w:rFonts w:ascii="Arial Narrow" w:eastAsiaTheme="majorEastAsia" w:hAnsi="Arial Narrow" w:cstheme="majorBidi"/>
      <w:iCs/>
      <w:snapToGrid/>
      <w:szCs w:val="22"/>
      <w:lang w:val="de-DE" w:eastAsia="en-US"/>
    </w:rPr>
  </w:style>
  <w:style w:type="paragraph" w:styleId="berschrift7">
    <w:name w:val="heading 7"/>
    <w:basedOn w:val="Standard"/>
    <w:next w:val="Standard"/>
    <w:link w:val="berschrift7Zchn"/>
    <w:uiPriority w:val="9"/>
    <w:semiHidden/>
    <w:unhideWhenUsed/>
    <w:qFormat/>
    <w:rsid w:val="00614098"/>
    <w:pPr>
      <w:keepNext/>
      <w:keepLines/>
      <w:widowControl/>
      <w:outlineLvl w:val="6"/>
    </w:pPr>
    <w:rPr>
      <w:rFonts w:ascii="Arial Narrow" w:eastAsiaTheme="majorEastAsia" w:hAnsi="Arial Narrow" w:cstheme="majorBidi"/>
      <w:iCs/>
      <w:snapToGrid/>
      <w:color w:val="404040" w:themeColor="text1" w:themeTint="BF"/>
      <w:szCs w:val="22"/>
      <w:lang w:val="de-DE" w:eastAsia="en-US"/>
    </w:rPr>
  </w:style>
  <w:style w:type="paragraph" w:styleId="berschrift8">
    <w:name w:val="heading 8"/>
    <w:basedOn w:val="Standard"/>
    <w:next w:val="Standard"/>
    <w:link w:val="berschrift8Zchn"/>
    <w:uiPriority w:val="9"/>
    <w:semiHidden/>
    <w:unhideWhenUsed/>
    <w:qFormat/>
    <w:rsid w:val="00614098"/>
    <w:pPr>
      <w:keepNext/>
      <w:keepLines/>
      <w:widowControl/>
      <w:outlineLvl w:val="7"/>
    </w:pPr>
    <w:rPr>
      <w:rFonts w:ascii="Arial Narrow" w:eastAsiaTheme="majorEastAsia" w:hAnsi="Arial Narrow" w:cstheme="majorBidi"/>
      <w:snapToGrid/>
      <w:color w:val="404040" w:themeColor="text1" w:themeTint="BF"/>
      <w:sz w:val="20"/>
      <w:lang w:val="de-DE" w:eastAsia="en-US"/>
    </w:rPr>
  </w:style>
  <w:style w:type="paragraph" w:styleId="berschrift9">
    <w:name w:val="heading 9"/>
    <w:basedOn w:val="Standard"/>
    <w:next w:val="Standard"/>
    <w:link w:val="berschrift9Zchn"/>
    <w:uiPriority w:val="9"/>
    <w:semiHidden/>
    <w:unhideWhenUsed/>
    <w:qFormat/>
    <w:rsid w:val="00614098"/>
    <w:pPr>
      <w:keepNext/>
      <w:keepLines/>
      <w:widowControl/>
      <w:outlineLvl w:val="8"/>
    </w:pPr>
    <w:rPr>
      <w:rFonts w:ascii="Arial Narrow" w:eastAsiaTheme="majorEastAsia" w:hAnsi="Arial Narrow" w:cstheme="majorBidi"/>
      <w:iCs/>
      <w:snapToGrid/>
      <w:color w:val="404040" w:themeColor="text1" w:themeTint="BF"/>
      <w:sz w:val="20"/>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22068"/>
    <w:rPr>
      <w:rFonts w:ascii="Arial" w:eastAsia="Times New Roman" w:hAnsi="Arial" w:cs="Times New Roman"/>
      <w:b/>
      <w:snapToGrid w:val="0"/>
      <w:szCs w:val="20"/>
      <w:lang w:eastAsia="de-DE"/>
    </w:rPr>
  </w:style>
  <w:style w:type="character" w:customStyle="1" w:styleId="berschrift3Zchn">
    <w:name w:val="Überschrift 3 Zchn"/>
    <w:basedOn w:val="Absatz-Standardschriftart"/>
    <w:link w:val="berschrift3"/>
    <w:uiPriority w:val="9"/>
    <w:rsid w:val="00A22068"/>
    <w:rPr>
      <w:rFonts w:ascii="Arial Narrow" w:eastAsia="Times New Roman" w:hAnsi="Arial Narrow" w:cs="Times New Roman"/>
      <w:b/>
      <w:snapToGrid w:val="0"/>
      <w:color w:val="339966"/>
      <w:szCs w:val="20"/>
      <w:lang w:eastAsia="de-DE"/>
    </w:rPr>
  </w:style>
  <w:style w:type="paragraph" w:customStyle="1" w:styleId="Level1">
    <w:name w:val="Level 1"/>
    <w:basedOn w:val="Standard"/>
    <w:rsid w:val="00A22068"/>
    <w:pPr>
      <w:ind w:left="1440" w:hanging="726"/>
    </w:pPr>
  </w:style>
  <w:style w:type="paragraph" w:customStyle="1" w:styleId="Level2">
    <w:name w:val="Level 2"/>
    <w:basedOn w:val="Standard"/>
    <w:rsid w:val="00A22068"/>
    <w:pPr>
      <w:ind w:left="1440" w:hanging="726"/>
    </w:pPr>
  </w:style>
  <w:style w:type="paragraph" w:styleId="Kopfzeile">
    <w:name w:val="header"/>
    <w:basedOn w:val="Standard"/>
    <w:link w:val="KopfzeileZchn"/>
    <w:rsid w:val="00A22068"/>
    <w:pPr>
      <w:tabs>
        <w:tab w:val="center" w:pos="4536"/>
        <w:tab w:val="right" w:pos="9072"/>
      </w:tabs>
    </w:pPr>
  </w:style>
  <w:style w:type="character" w:customStyle="1" w:styleId="KopfzeileZchn">
    <w:name w:val="Kopfzeile Zchn"/>
    <w:basedOn w:val="Absatz-Standardschriftart"/>
    <w:link w:val="Kopfzeile"/>
    <w:rsid w:val="00A22068"/>
    <w:rPr>
      <w:rFonts w:ascii="Goudy Old Style" w:eastAsia="Times New Roman" w:hAnsi="Goudy Old Style" w:cs="Times New Roman"/>
      <w:snapToGrid w:val="0"/>
      <w:sz w:val="24"/>
      <w:szCs w:val="20"/>
      <w:lang w:val="en-US" w:eastAsia="de-DE"/>
    </w:rPr>
  </w:style>
  <w:style w:type="paragraph" w:styleId="Fuzeile">
    <w:name w:val="footer"/>
    <w:basedOn w:val="Standard"/>
    <w:link w:val="FuzeileZchn"/>
    <w:uiPriority w:val="99"/>
    <w:rsid w:val="00A22068"/>
    <w:pPr>
      <w:tabs>
        <w:tab w:val="center" w:pos="4536"/>
        <w:tab w:val="right" w:pos="9072"/>
      </w:tabs>
    </w:pPr>
  </w:style>
  <w:style w:type="character" w:customStyle="1" w:styleId="FuzeileZchn">
    <w:name w:val="Fußzeile Zchn"/>
    <w:basedOn w:val="Absatz-Standardschriftart"/>
    <w:link w:val="Fuzeile"/>
    <w:uiPriority w:val="99"/>
    <w:rsid w:val="00A22068"/>
    <w:rPr>
      <w:rFonts w:ascii="Goudy Old Style" w:eastAsia="Times New Roman" w:hAnsi="Goudy Old Style" w:cs="Times New Roman"/>
      <w:snapToGrid w:val="0"/>
      <w:sz w:val="24"/>
      <w:szCs w:val="20"/>
      <w:lang w:val="en-US"/>
    </w:rPr>
  </w:style>
  <w:style w:type="paragraph" w:styleId="Sprechblasentext">
    <w:name w:val="Balloon Text"/>
    <w:basedOn w:val="Standard"/>
    <w:link w:val="SprechblasentextZchn"/>
    <w:uiPriority w:val="99"/>
    <w:semiHidden/>
    <w:unhideWhenUsed/>
    <w:rsid w:val="00A220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2068"/>
    <w:rPr>
      <w:rFonts w:ascii="Tahoma" w:eastAsia="Times New Roman" w:hAnsi="Tahoma" w:cs="Tahoma"/>
      <w:snapToGrid w:val="0"/>
      <w:sz w:val="16"/>
      <w:szCs w:val="16"/>
      <w:lang w:val="en-US" w:eastAsia="de-DE"/>
    </w:rPr>
  </w:style>
  <w:style w:type="paragraph" w:styleId="Listenabsatz">
    <w:name w:val="List Paragraph"/>
    <w:basedOn w:val="Standard"/>
    <w:uiPriority w:val="34"/>
    <w:qFormat/>
    <w:rsid w:val="00EC5C8E"/>
    <w:pPr>
      <w:ind w:left="720"/>
      <w:contextualSpacing/>
    </w:pPr>
  </w:style>
  <w:style w:type="character" w:styleId="Kommentarzeichen">
    <w:name w:val="annotation reference"/>
    <w:basedOn w:val="Absatz-Standardschriftart"/>
    <w:uiPriority w:val="99"/>
    <w:semiHidden/>
    <w:unhideWhenUsed/>
    <w:rsid w:val="00EC5C8E"/>
    <w:rPr>
      <w:sz w:val="16"/>
      <w:szCs w:val="16"/>
    </w:rPr>
  </w:style>
  <w:style w:type="paragraph" w:styleId="Kommentartext">
    <w:name w:val="annotation text"/>
    <w:basedOn w:val="Standard"/>
    <w:link w:val="KommentartextZchn"/>
    <w:uiPriority w:val="99"/>
    <w:semiHidden/>
    <w:unhideWhenUsed/>
    <w:rsid w:val="00EC5C8E"/>
    <w:rPr>
      <w:sz w:val="20"/>
    </w:rPr>
  </w:style>
  <w:style w:type="character" w:customStyle="1" w:styleId="KommentartextZchn">
    <w:name w:val="Kommentartext Zchn"/>
    <w:basedOn w:val="Absatz-Standardschriftart"/>
    <w:link w:val="Kommentartext"/>
    <w:uiPriority w:val="99"/>
    <w:semiHidden/>
    <w:rsid w:val="00EC5C8E"/>
    <w:rPr>
      <w:rFonts w:ascii="Goudy Old Style" w:eastAsia="Times New Roman" w:hAnsi="Goudy Old Style" w:cs="Times New Roman"/>
      <w:snapToGrid w:val="0"/>
      <w:sz w:val="20"/>
      <w:szCs w:val="20"/>
      <w:lang w:val="en-US" w:eastAsia="de-DE"/>
    </w:rPr>
  </w:style>
  <w:style w:type="paragraph" w:styleId="Kommentarthema">
    <w:name w:val="annotation subject"/>
    <w:basedOn w:val="Kommentartext"/>
    <w:next w:val="Kommentartext"/>
    <w:link w:val="KommentarthemaZchn"/>
    <w:uiPriority w:val="99"/>
    <w:semiHidden/>
    <w:unhideWhenUsed/>
    <w:rsid w:val="00EC5C8E"/>
    <w:rPr>
      <w:b/>
      <w:bCs/>
    </w:rPr>
  </w:style>
  <w:style w:type="character" w:customStyle="1" w:styleId="KommentarthemaZchn">
    <w:name w:val="Kommentarthema Zchn"/>
    <w:basedOn w:val="KommentartextZchn"/>
    <w:link w:val="Kommentarthema"/>
    <w:uiPriority w:val="99"/>
    <w:semiHidden/>
    <w:rsid w:val="00EC5C8E"/>
    <w:rPr>
      <w:rFonts w:ascii="Goudy Old Style" w:eastAsia="Times New Roman" w:hAnsi="Goudy Old Style" w:cs="Times New Roman"/>
      <w:b/>
      <w:bCs/>
      <w:snapToGrid w:val="0"/>
      <w:sz w:val="20"/>
      <w:szCs w:val="20"/>
      <w:lang w:val="en-US" w:eastAsia="de-DE"/>
    </w:rPr>
  </w:style>
  <w:style w:type="character" w:customStyle="1" w:styleId="berschrift1Zchn">
    <w:name w:val="Überschrift 1 Zchn"/>
    <w:basedOn w:val="Absatz-Standardschriftart"/>
    <w:link w:val="berschrift1"/>
    <w:uiPriority w:val="9"/>
    <w:rsid w:val="00614098"/>
    <w:rPr>
      <w:rFonts w:ascii="Arial Narrow" w:eastAsiaTheme="majorEastAsia" w:hAnsi="Arial Narrow" w:cstheme="majorBidi"/>
      <w:b/>
      <w:bCs/>
      <w:sz w:val="24"/>
      <w:szCs w:val="28"/>
    </w:rPr>
  </w:style>
  <w:style w:type="character" w:customStyle="1" w:styleId="berschrift4Zchn">
    <w:name w:val="Überschrift 4 Zchn"/>
    <w:basedOn w:val="Absatz-Standardschriftart"/>
    <w:link w:val="berschrift4"/>
    <w:uiPriority w:val="9"/>
    <w:semiHidden/>
    <w:rsid w:val="00614098"/>
    <w:rPr>
      <w:rFonts w:ascii="Arial Narrow" w:eastAsiaTheme="majorEastAsia" w:hAnsi="Arial Narrow" w:cstheme="majorBidi"/>
      <w:bCs/>
      <w:iCs/>
      <w:sz w:val="24"/>
    </w:rPr>
  </w:style>
  <w:style w:type="character" w:customStyle="1" w:styleId="berschrift5Zchn">
    <w:name w:val="Überschrift 5 Zchn"/>
    <w:basedOn w:val="Absatz-Standardschriftart"/>
    <w:link w:val="berschrift5"/>
    <w:uiPriority w:val="9"/>
    <w:semiHidden/>
    <w:rsid w:val="00614098"/>
    <w:rPr>
      <w:rFonts w:ascii="Arial Narrow" w:eastAsiaTheme="majorEastAsia" w:hAnsi="Arial Narrow" w:cstheme="majorBidi"/>
      <w:sz w:val="24"/>
    </w:rPr>
  </w:style>
  <w:style w:type="character" w:customStyle="1" w:styleId="berschrift6Zchn">
    <w:name w:val="Überschrift 6 Zchn"/>
    <w:basedOn w:val="Absatz-Standardschriftart"/>
    <w:link w:val="berschrift6"/>
    <w:uiPriority w:val="9"/>
    <w:semiHidden/>
    <w:rsid w:val="00614098"/>
    <w:rPr>
      <w:rFonts w:ascii="Arial Narrow" w:eastAsiaTheme="majorEastAsia" w:hAnsi="Arial Narrow" w:cstheme="majorBidi"/>
      <w:iCs/>
      <w:sz w:val="24"/>
    </w:rPr>
  </w:style>
  <w:style w:type="character" w:customStyle="1" w:styleId="berschrift7Zchn">
    <w:name w:val="Überschrift 7 Zchn"/>
    <w:basedOn w:val="Absatz-Standardschriftart"/>
    <w:link w:val="berschrift7"/>
    <w:uiPriority w:val="9"/>
    <w:semiHidden/>
    <w:rsid w:val="00614098"/>
    <w:rPr>
      <w:rFonts w:ascii="Arial Narrow" w:eastAsiaTheme="majorEastAsia" w:hAnsi="Arial Narrow" w:cstheme="majorBidi"/>
      <w:iCs/>
      <w:color w:val="404040" w:themeColor="text1" w:themeTint="BF"/>
      <w:sz w:val="24"/>
    </w:rPr>
  </w:style>
  <w:style w:type="character" w:customStyle="1" w:styleId="berschrift8Zchn">
    <w:name w:val="Überschrift 8 Zchn"/>
    <w:basedOn w:val="Absatz-Standardschriftart"/>
    <w:link w:val="berschrift8"/>
    <w:uiPriority w:val="9"/>
    <w:semiHidden/>
    <w:rsid w:val="00614098"/>
    <w:rPr>
      <w:rFonts w:ascii="Arial Narrow" w:eastAsiaTheme="majorEastAsia" w:hAnsi="Arial Narrow"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14098"/>
    <w:rPr>
      <w:rFonts w:ascii="Arial Narrow" w:eastAsiaTheme="majorEastAsia" w:hAnsi="Arial Narrow" w:cstheme="majorBidi"/>
      <w:iCs/>
      <w:color w:val="404040" w:themeColor="text1" w:themeTint="BF"/>
      <w:sz w:val="20"/>
      <w:szCs w:val="20"/>
    </w:rPr>
  </w:style>
  <w:style w:type="paragraph" w:styleId="Titel">
    <w:name w:val="Title"/>
    <w:basedOn w:val="Standard"/>
    <w:next w:val="Standard"/>
    <w:link w:val="TitelZchn"/>
    <w:uiPriority w:val="10"/>
    <w:qFormat/>
    <w:rsid w:val="00614098"/>
    <w:pPr>
      <w:widowControl/>
      <w:pBdr>
        <w:bottom w:val="single" w:sz="8" w:space="4" w:color="4F81BD" w:themeColor="accent1"/>
      </w:pBdr>
      <w:spacing w:after="300"/>
      <w:contextualSpacing/>
    </w:pPr>
    <w:rPr>
      <w:rFonts w:ascii="Arial Narrow" w:eastAsiaTheme="majorEastAsia" w:hAnsi="Arial Narrow" w:cstheme="majorBidi"/>
      <w:snapToGrid/>
      <w:spacing w:val="5"/>
      <w:kern w:val="28"/>
      <w:sz w:val="52"/>
      <w:szCs w:val="52"/>
      <w:lang w:val="de-DE" w:eastAsia="en-US"/>
    </w:rPr>
  </w:style>
  <w:style w:type="character" w:customStyle="1" w:styleId="TitelZchn">
    <w:name w:val="Titel Zchn"/>
    <w:basedOn w:val="Absatz-Standardschriftart"/>
    <w:link w:val="Titel"/>
    <w:uiPriority w:val="10"/>
    <w:rsid w:val="00614098"/>
    <w:rPr>
      <w:rFonts w:ascii="Arial Narrow" w:eastAsiaTheme="majorEastAsia" w:hAnsi="Arial Narrow" w:cstheme="majorBidi"/>
      <w:spacing w:val="5"/>
      <w:kern w:val="28"/>
      <w:sz w:val="52"/>
      <w:szCs w:val="52"/>
    </w:rPr>
  </w:style>
  <w:style w:type="paragraph" w:styleId="Untertitel">
    <w:name w:val="Subtitle"/>
    <w:basedOn w:val="Standard"/>
    <w:next w:val="Standard"/>
    <w:link w:val="UntertitelZchn"/>
    <w:uiPriority w:val="11"/>
    <w:qFormat/>
    <w:rsid w:val="00614098"/>
    <w:pPr>
      <w:widowControl/>
      <w:numPr>
        <w:ilvl w:val="1"/>
      </w:numPr>
    </w:pPr>
    <w:rPr>
      <w:rFonts w:ascii="Arial Narrow" w:eastAsiaTheme="majorEastAsia" w:hAnsi="Arial Narrow" w:cstheme="majorBidi"/>
      <w:i/>
      <w:iCs/>
      <w:snapToGrid/>
      <w:spacing w:val="15"/>
      <w:szCs w:val="24"/>
      <w:lang w:val="de-DE" w:eastAsia="en-US"/>
    </w:rPr>
  </w:style>
  <w:style w:type="character" w:customStyle="1" w:styleId="UntertitelZchn">
    <w:name w:val="Untertitel Zchn"/>
    <w:basedOn w:val="Absatz-Standardschriftart"/>
    <w:link w:val="Untertitel"/>
    <w:uiPriority w:val="11"/>
    <w:rsid w:val="00614098"/>
    <w:rPr>
      <w:rFonts w:ascii="Arial Narrow" w:eastAsiaTheme="majorEastAsia" w:hAnsi="Arial Narrow" w:cstheme="majorBidi"/>
      <w:i/>
      <w:iCs/>
      <w:spacing w:val="15"/>
      <w:sz w:val="24"/>
      <w:szCs w:val="24"/>
    </w:rPr>
  </w:style>
  <w:style w:type="table" w:styleId="Tabellenraster">
    <w:name w:val="Table Grid"/>
    <w:basedOn w:val="NormaleTabelle"/>
    <w:uiPriority w:val="59"/>
    <w:rsid w:val="00614098"/>
    <w:pPr>
      <w:spacing w:after="0" w:line="240" w:lineRule="auto"/>
    </w:pPr>
    <w:rPr>
      <w:rFonts w:ascii="Arial Narrow" w:hAnsi="Arial Narrow"/>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
    <w:name w:val="Light Shading"/>
    <w:basedOn w:val="NormaleTabelle"/>
    <w:uiPriority w:val="60"/>
    <w:rsid w:val="00614098"/>
    <w:pPr>
      <w:spacing w:after="0" w:line="240" w:lineRule="auto"/>
    </w:pPr>
    <w:rPr>
      <w:rFonts w:ascii="Arial Narrow" w:hAnsi="Arial Narrow"/>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614098"/>
    <w:pPr>
      <w:spacing w:after="0" w:line="240" w:lineRule="auto"/>
    </w:pPr>
    <w:rPr>
      <w:rFonts w:ascii="Arial Narrow" w:hAnsi="Arial Narrow"/>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614098"/>
    <w:pPr>
      <w:spacing w:after="0" w:line="240" w:lineRule="auto"/>
    </w:pPr>
    <w:rPr>
      <w:rFonts w:ascii="Arial Narrow" w:hAnsi="Arial Narrow"/>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614098"/>
    <w:pPr>
      <w:spacing w:after="0" w:line="240" w:lineRule="auto"/>
    </w:pPr>
    <w:rPr>
      <w:rFonts w:ascii="Arial Narrow" w:hAnsi="Arial Narrow"/>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614098"/>
    <w:pPr>
      <w:spacing w:after="0" w:line="240" w:lineRule="auto"/>
    </w:pPr>
    <w:rPr>
      <w:rFonts w:ascii="Arial Narrow" w:hAnsi="Arial Narrow"/>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614098"/>
    <w:pPr>
      <w:spacing w:after="0" w:line="240" w:lineRule="auto"/>
    </w:pPr>
    <w:rPr>
      <w:rFonts w:ascii="Arial Narrow" w:hAnsi="Arial Narrow"/>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614098"/>
    <w:pPr>
      <w:spacing w:after="0" w:line="240" w:lineRule="auto"/>
    </w:pPr>
    <w:rPr>
      <w:rFonts w:ascii="Arial Narrow" w:hAnsi="Arial Narrow"/>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Liste">
    <w:name w:val="Light List"/>
    <w:basedOn w:val="NormaleTabelle"/>
    <w:uiPriority w:val="61"/>
    <w:rsid w:val="00614098"/>
    <w:pPr>
      <w:spacing w:after="0" w:line="240" w:lineRule="auto"/>
    </w:pPr>
    <w:rPr>
      <w:rFonts w:ascii="Arial Narrow" w:hAnsi="Arial Narrow"/>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614098"/>
    <w:pPr>
      <w:spacing w:after="0" w:line="240" w:lineRule="auto"/>
    </w:pPr>
    <w:rPr>
      <w:rFonts w:ascii="Arial Narrow" w:hAnsi="Arial Narrow"/>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614098"/>
    <w:pPr>
      <w:spacing w:after="0" w:line="240" w:lineRule="auto"/>
    </w:pPr>
    <w:rPr>
      <w:rFonts w:ascii="Arial Narrow" w:hAnsi="Arial Narrow"/>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614098"/>
    <w:pPr>
      <w:spacing w:after="0" w:line="240" w:lineRule="auto"/>
    </w:pPr>
    <w:rPr>
      <w:rFonts w:ascii="Arial Narrow" w:hAnsi="Arial Narrow"/>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614098"/>
    <w:pPr>
      <w:spacing w:after="0" w:line="240" w:lineRule="auto"/>
    </w:pPr>
    <w:rPr>
      <w:rFonts w:ascii="Arial Narrow" w:hAnsi="Arial Narrow"/>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614098"/>
    <w:pPr>
      <w:spacing w:after="0" w:line="240" w:lineRule="auto"/>
    </w:pPr>
    <w:rPr>
      <w:rFonts w:ascii="Arial Narrow" w:hAnsi="Arial Narrow"/>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614098"/>
    <w:pPr>
      <w:spacing w:after="0" w:line="240" w:lineRule="auto"/>
    </w:pPr>
    <w:rPr>
      <w:rFonts w:ascii="Arial Narrow" w:hAnsi="Arial Narrow"/>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Raster">
    <w:name w:val="Light Grid"/>
    <w:basedOn w:val="NormaleTabelle"/>
    <w:uiPriority w:val="62"/>
    <w:rsid w:val="00614098"/>
    <w:pPr>
      <w:spacing w:after="0" w:line="240" w:lineRule="auto"/>
    </w:pPr>
    <w:rPr>
      <w:rFonts w:ascii="Arial Narrow" w:hAnsi="Arial Narrow"/>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614098"/>
    <w:pPr>
      <w:spacing w:after="0" w:line="240" w:lineRule="auto"/>
    </w:pPr>
    <w:rPr>
      <w:rFonts w:ascii="Arial Narrow" w:hAnsi="Arial Narrow"/>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614098"/>
    <w:pPr>
      <w:spacing w:after="0" w:line="240" w:lineRule="auto"/>
    </w:pPr>
    <w:rPr>
      <w:rFonts w:ascii="Arial Narrow" w:hAnsi="Arial Narrow"/>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614098"/>
    <w:pPr>
      <w:spacing w:after="0" w:line="240" w:lineRule="auto"/>
    </w:pPr>
    <w:rPr>
      <w:rFonts w:ascii="Arial Narrow" w:hAnsi="Arial Narrow"/>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614098"/>
    <w:pPr>
      <w:spacing w:after="0" w:line="240" w:lineRule="auto"/>
    </w:pPr>
    <w:rPr>
      <w:rFonts w:ascii="Arial Narrow" w:hAnsi="Arial Narrow"/>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614098"/>
    <w:pPr>
      <w:spacing w:after="0" w:line="240" w:lineRule="auto"/>
    </w:pPr>
    <w:rPr>
      <w:rFonts w:ascii="Arial Narrow" w:hAnsi="Arial Narrow"/>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614098"/>
    <w:pPr>
      <w:spacing w:after="0" w:line="240" w:lineRule="auto"/>
    </w:pPr>
    <w:rPr>
      <w:rFonts w:ascii="Arial Narrow" w:hAnsi="Arial Narrow"/>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ttlereSchattierung1">
    <w:name w:val="Medium Shading 1"/>
    <w:basedOn w:val="NormaleTabelle"/>
    <w:uiPriority w:val="63"/>
    <w:rsid w:val="00614098"/>
    <w:pPr>
      <w:spacing w:after="0" w:line="240" w:lineRule="auto"/>
    </w:pPr>
    <w:rPr>
      <w:rFonts w:ascii="Arial Narrow" w:hAnsi="Arial Narrow"/>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614098"/>
    <w:pPr>
      <w:spacing w:after="0" w:line="240" w:lineRule="auto"/>
    </w:pPr>
    <w:rPr>
      <w:rFonts w:ascii="Arial Narrow" w:hAnsi="Arial Narrow"/>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614098"/>
    <w:pPr>
      <w:spacing w:after="0" w:line="240" w:lineRule="auto"/>
    </w:pPr>
    <w:rPr>
      <w:rFonts w:ascii="Arial Narrow" w:hAnsi="Arial Narrow"/>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614098"/>
    <w:pPr>
      <w:spacing w:after="0" w:line="240" w:lineRule="auto"/>
    </w:pPr>
    <w:rPr>
      <w:rFonts w:ascii="Arial Narrow" w:hAnsi="Arial Narrow"/>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614098"/>
    <w:pPr>
      <w:spacing w:after="0" w:line="240" w:lineRule="auto"/>
    </w:pPr>
    <w:rPr>
      <w:rFonts w:ascii="Arial Narrow" w:hAnsi="Arial Narrow"/>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614098"/>
    <w:pPr>
      <w:spacing w:after="0" w:line="240" w:lineRule="auto"/>
    </w:pPr>
    <w:rPr>
      <w:rFonts w:ascii="Arial Narrow" w:hAnsi="Arial Narrow"/>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614098"/>
    <w:pPr>
      <w:spacing w:after="0" w:line="240" w:lineRule="auto"/>
    </w:pPr>
    <w:rPr>
      <w:rFonts w:ascii="Arial Narrow" w:hAnsi="Arial Narrow"/>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614098"/>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614098"/>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614098"/>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614098"/>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614098"/>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614098"/>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614098"/>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614098"/>
    <w:pPr>
      <w:spacing w:after="0" w:line="240" w:lineRule="auto"/>
    </w:pPr>
    <w:rPr>
      <w:rFonts w:ascii="Arial Narrow" w:hAnsi="Arial Narrow"/>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614098"/>
    <w:pPr>
      <w:spacing w:after="0" w:line="240" w:lineRule="auto"/>
    </w:pPr>
    <w:rPr>
      <w:rFonts w:ascii="Arial Narrow" w:hAnsi="Arial Narrow"/>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614098"/>
    <w:pPr>
      <w:spacing w:after="0" w:line="240" w:lineRule="auto"/>
    </w:pPr>
    <w:rPr>
      <w:rFonts w:ascii="Arial Narrow" w:hAnsi="Arial Narrow"/>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614098"/>
    <w:pPr>
      <w:spacing w:after="0" w:line="240" w:lineRule="auto"/>
    </w:pPr>
    <w:rPr>
      <w:rFonts w:ascii="Arial Narrow" w:hAnsi="Arial Narrow"/>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614098"/>
    <w:pPr>
      <w:spacing w:after="0" w:line="240" w:lineRule="auto"/>
    </w:pPr>
    <w:rPr>
      <w:rFonts w:ascii="Arial Narrow" w:hAnsi="Arial Narrow"/>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614098"/>
    <w:pPr>
      <w:spacing w:after="0" w:line="240" w:lineRule="auto"/>
    </w:pPr>
    <w:rPr>
      <w:rFonts w:ascii="Arial Narrow" w:hAnsi="Arial Narrow"/>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614098"/>
    <w:pPr>
      <w:spacing w:after="0" w:line="240" w:lineRule="auto"/>
    </w:pPr>
    <w:rPr>
      <w:rFonts w:ascii="Arial Narrow" w:hAnsi="Arial Narrow"/>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614098"/>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614098"/>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614098"/>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614098"/>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614098"/>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614098"/>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614098"/>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rsid w:val="00614098"/>
    <w:pPr>
      <w:spacing w:after="0" w:line="240" w:lineRule="auto"/>
    </w:pPr>
    <w:rPr>
      <w:rFonts w:ascii="Arial Narrow" w:hAnsi="Arial Narrow"/>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614098"/>
    <w:pPr>
      <w:spacing w:after="0" w:line="240" w:lineRule="auto"/>
    </w:pPr>
    <w:rPr>
      <w:rFonts w:ascii="Arial Narrow" w:hAnsi="Arial Narrow"/>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614098"/>
    <w:pPr>
      <w:spacing w:after="0" w:line="240" w:lineRule="auto"/>
    </w:pPr>
    <w:rPr>
      <w:rFonts w:ascii="Arial Narrow" w:hAnsi="Arial Narrow"/>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614098"/>
    <w:pPr>
      <w:spacing w:after="0" w:line="240" w:lineRule="auto"/>
    </w:pPr>
    <w:rPr>
      <w:rFonts w:ascii="Arial Narrow" w:hAnsi="Arial Narrow"/>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614098"/>
    <w:pPr>
      <w:spacing w:after="0" w:line="240" w:lineRule="auto"/>
    </w:pPr>
    <w:rPr>
      <w:rFonts w:ascii="Arial Narrow" w:hAnsi="Arial Narrow"/>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614098"/>
    <w:pPr>
      <w:spacing w:after="0" w:line="240" w:lineRule="auto"/>
    </w:pPr>
    <w:rPr>
      <w:rFonts w:ascii="Arial Narrow" w:hAnsi="Arial Narrow"/>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614098"/>
    <w:pPr>
      <w:spacing w:after="0" w:line="240" w:lineRule="auto"/>
    </w:pPr>
    <w:rPr>
      <w:rFonts w:ascii="Arial Narrow" w:hAnsi="Arial Narrow"/>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614098"/>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614098"/>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614098"/>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614098"/>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614098"/>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614098"/>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614098"/>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614098"/>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614098"/>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614098"/>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614098"/>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614098"/>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614098"/>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614098"/>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FarbigeSchattierung">
    <w:name w:val="Colorful Shading"/>
    <w:basedOn w:val="NormaleTabelle"/>
    <w:uiPriority w:val="71"/>
    <w:rsid w:val="00614098"/>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614098"/>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614098"/>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614098"/>
    <w:pPr>
      <w:spacing w:after="0" w:line="240" w:lineRule="auto"/>
    </w:pPr>
    <w:rPr>
      <w:rFonts w:ascii="Arial Narrow" w:hAnsi="Arial Narrow"/>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614098"/>
    <w:pPr>
      <w:spacing w:after="0" w:line="240" w:lineRule="auto"/>
    </w:pPr>
    <w:rPr>
      <w:rFonts w:ascii="Arial Narrow" w:hAnsi="Arial Narrow"/>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614098"/>
    <w:pPr>
      <w:spacing w:after="0" w:line="240" w:lineRule="auto"/>
    </w:pPr>
    <w:rPr>
      <w:rFonts w:ascii="Arial Narrow" w:hAnsi="Arial Narrow"/>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614098"/>
    <w:pPr>
      <w:spacing w:after="0" w:line="240" w:lineRule="auto"/>
    </w:pPr>
    <w:rPr>
      <w:rFonts w:ascii="Arial Narrow" w:hAnsi="Arial Narrow"/>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Liste">
    <w:name w:val="Colorful List"/>
    <w:basedOn w:val="NormaleTabelle"/>
    <w:uiPriority w:val="72"/>
    <w:rsid w:val="00614098"/>
    <w:pPr>
      <w:spacing w:after="0" w:line="240" w:lineRule="auto"/>
    </w:pPr>
    <w:rPr>
      <w:rFonts w:ascii="Arial Narrow" w:hAnsi="Arial Narrow"/>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614098"/>
    <w:pPr>
      <w:spacing w:after="0" w:line="240" w:lineRule="auto"/>
    </w:pPr>
    <w:rPr>
      <w:rFonts w:ascii="Arial Narrow" w:hAnsi="Arial Narrow"/>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614098"/>
    <w:pPr>
      <w:spacing w:after="0" w:line="240" w:lineRule="auto"/>
    </w:pPr>
    <w:rPr>
      <w:rFonts w:ascii="Arial Narrow" w:hAnsi="Arial Narrow"/>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614098"/>
    <w:pPr>
      <w:spacing w:after="0" w:line="240" w:lineRule="auto"/>
    </w:pPr>
    <w:rPr>
      <w:rFonts w:ascii="Arial Narrow" w:hAnsi="Arial Narrow"/>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614098"/>
    <w:pPr>
      <w:spacing w:after="0" w:line="240" w:lineRule="auto"/>
    </w:pPr>
    <w:rPr>
      <w:rFonts w:ascii="Arial Narrow" w:hAnsi="Arial Narrow"/>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614098"/>
    <w:pPr>
      <w:spacing w:after="0" w:line="240" w:lineRule="auto"/>
    </w:pPr>
    <w:rPr>
      <w:rFonts w:ascii="Arial Narrow" w:hAnsi="Arial Narrow"/>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614098"/>
    <w:pPr>
      <w:spacing w:after="0" w:line="240" w:lineRule="auto"/>
    </w:pPr>
    <w:rPr>
      <w:rFonts w:ascii="Arial Narrow" w:hAnsi="Arial Narrow"/>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Raster">
    <w:name w:val="Colorful Grid"/>
    <w:basedOn w:val="NormaleTabelle"/>
    <w:uiPriority w:val="73"/>
    <w:rsid w:val="00614098"/>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614098"/>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614098"/>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614098"/>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614098"/>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614098"/>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614098"/>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Zeilennummer">
    <w:name w:val="line number"/>
    <w:basedOn w:val="Absatz-Standardschriftart"/>
    <w:uiPriority w:val="99"/>
    <w:semiHidden/>
    <w:unhideWhenUsed/>
    <w:rsid w:val="008C5B01"/>
  </w:style>
  <w:style w:type="paragraph" w:styleId="berarbeitung">
    <w:name w:val="Revision"/>
    <w:hidden/>
    <w:uiPriority w:val="99"/>
    <w:semiHidden/>
    <w:rsid w:val="00405582"/>
    <w:pPr>
      <w:spacing w:after="0" w:line="240" w:lineRule="auto"/>
    </w:pPr>
    <w:rPr>
      <w:rFonts w:ascii="Goudy Old Style" w:eastAsia="Times New Roman" w:hAnsi="Goudy Old Style" w:cs="Times New Roman"/>
      <w:snapToGrid w:val="0"/>
      <w:sz w:val="24"/>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7963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Haase, Dagmar</cp:lastModifiedBy>
  <cp:revision>2</cp:revision>
  <cp:lastPrinted>2015-09-21T11:13:00Z</cp:lastPrinted>
  <dcterms:created xsi:type="dcterms:W3CDTF">2016-07-22T09:20:00Z</dcterms:created>
  <dcterms:modified xsi:type="dcterms:W3CDTF">2016-07-22T09:20:00Z</dcterms:modified>
</cp:coreProperties>
</file>